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Singapore</w:t>
      </w:r>
    </w:p>
    <w:bookmarkStart w:id="21" w:name="X1cbeb160a40cb7bcd99da587a4fcc16cd8cb8a2"/>
    <w:p>
      <w:pPr>
        <w:pStyle w:val="Heading1"/>
      </w:pPr>
      <w:r>
        <w:t xml:space="preserve">The Role and Impact of Data Scientists in the Digital Economy of Singapore</w:t>
      </w:r>
    </w:p>
    <w:p>
      <w:pPr>
        <w:pStyle w:val="FirstParagraph"/>
      </w:pPr>
      <w:r>
        <w:rPr>
          <w:bCs/>
          <w:b/>
        </w:rPr>
        <w:t xml:space="preserve">Juan Carlos Delgado</w:t>
      </w:r>
      <w:r>
        <w:br/>
      </w:r>
      <w:r>
        <w:t xml:space="preserve">Department of Information Systems, National University of Singapore</w:t>
      </w:r>
      <w:r>
        <w:br/>
      </w:r>
      <w:r>
        <w:t xml:space="preserve">Email: jc.delgado@nus.edu.sg</w:t>
      </w:r>
    </w:p>
    <w:bookmarkStart w:id="20" w:name="abstract"/>
    <w:p>
      <w:pPr>
        <w:pStyle w:val="Heading2"/>
      </w:pPr>
      <w:r>
        <w:t xml:space="preserve">Abstract</w:t>
      </w:r>
    </w:p>
    <w:p>
      <w:pPr>
        <w:pStyle w:val="FirstParagraph"/>
      </w:pPr>
      <w:r>
        <w:t xml:space="preserve">This paper examines the critical role of the Data Scientist within the evolving economic and technological landscape of Singapore. As Singapore positions itself as a global hub for smart nation initiatives and digital innovation, the demand for skilled professionals capable of extracting actionable insights from complex datasets has surged. This article explores how Data Scientists contribute to government policy formulation, private sector efficiency, and societal well-being in Singapore. By analyzing case studies across finance, healthcare, and urban planning sectors within Singapore Singapore contexts (Note: "Singapore" is the sovereign state; references to local context are precise), this study highlights the interdisciplinary nature of data science education and practice in the region. Furthermore, it addresses current challenges regarding data privacy governance, talent retention amidst global competition for Data Scientist roles, and ethical considerations in algorithmic decision-making specific to Singapore’s multicultural society.</w:t>
      </w:r>
    </w:p>
    <w:bookmarkEnd w:id="20"/>
    <w:bookmarkEnd w:id="21"/>
    <w:bookmarkStart w:id="28" w:name="introduction"/>
    <w:p>
      <w:pPr>
        <w:pStyle w:val="Heading1"/>
      </w:pPr>
      <w:r>
        <w:t xml:space="preserve">Introduction</w:t>
      </w:r>
    </w:p>
    <w:p>
      <w:pPr>
        <w:pStyle w:val="FirstParagraph"/>
      </w:pPr>
      <w:r>
        <w:t xml:space="preserve">In the contemporary digital era, data has emerged as a pivotal asset comparable to oil or capital. Nowhere is this more evident than in Singapore, a nation-state that has aggressively pursued digital transformation as a core component of its national strategy. The "Smart Nation" initiative, launched by the Singaporean government, aims to leverage technology and data analytics to improve the quality of life for residents and enhance economic competitiveness. Central to the success of this ambitious agenda is a specialized workforce: the Data Scientist.</w:t>
      </w:r>
    </w:p>
    <w:p>
      <w:pPr>
        <w:pStyle w:val="BodyText"/>
      </w:pPr>
      <w:r>
        <w:t xml:space="preserve">A Data Scientist is not merely a programmer or a statistician; they are interdisciplinary professionals who combine domain expertise, programming skills, mathematics, and statistics to extract meaningful knowledge from structured and unstructured data. In Singapore Singapore contexts (referring to the specific socio-economic environment), the definition of this role has evolved rapidly. Initially focused on technical execution within financial institutions in Marina Bay Financial Centre, the scope of a Data Scientist now extends to public service delivery, sustainable urban planning, and healthcare innovation across all islands constituting Singapore.</w:t>
      </w:r>
    </w:p>
    <w:bookmarkStart w:id="22" w:name="X52c74db5b50df03d4d44203d70554b59581483b"/>
    <w:p>
      <w:pPr>
        <w:pStyle w:val="Heading2"/>
      </w:pPr>
      <w:r>
        <w:t xml:space="preserve">The Strategic Importance of Data Science in Singapore's Policy Framework</w:t>
      </w:r>
    </w:p>
    <w:p>
      <w:pPr>
        <w:pStyle w:val="FirstParagraph"/>
      </w:pPr>
      <w:r>
        <w:t xml:space="preserve">Singapore’s government has recognized that data-driven decision-making is essential for maintaining its status as a leading global business hub. The Infocomm Media Development Authority (IMDA) and the Smart Nation and Digital Government Office (SNDGO) have actively promoted the growth of the data analytics ecosystem. Within this framework, Data Scientists serve as the bridge between raw government data—such as traffic patterns, energy consumption, and demographic shifts—and actionable policy interventions.</w:t>
      </w:r>
    </w:p>
    <w:p>
      <w:pPr>
        <w:pStyle w:val="BodyText"/>
      </w:pPr>
      <w:r>
        <w:t xml:space="preserve">For instance, in urban planning within Singapore Singapore contexts (the specific operational environment), Data Scientists analyze real-time IoT sensor data to optimize public transport routes and reduce congestion. Without the expertise of a qualified Data Scientist to interpret these complex time-series datasets, urban planners would lack the precision required to manage space efficiently in one of the world’s most densely populated cities. Thus, the presence of robust data science capabilities is not optional but foundational to Singapore’s governance model.</w:t>
      </w:r>
    </w:p>
    <w:bookmarkEnd w:id="22"/>
    <w:bookmarkStart w:id="23" w:name="X34a36a1e83f1f50bd1a99037ded5482bc2f37ff"/>
    <w:p>
      <w:pPr>
        <w:pStyle w:val="Heading2"/>
      </w:pPr>
      <w:r>
        <w:t xml:space="preserve">Sectoral Applications: Finance, Healthcare, and Retail</w:t>
      </w:r>
    </w:p>
    <w:p>
      <w:pPr>
        <w:pStyle w:val="FirstParagraph"/>
      </w:pPr>
      <w:r>
        <w:t xml:space="preserve">The financial services sector in Singapore is perhaps the most mature user of data analytics. As a global wealth management hub, banks and fintech firms in Singapore employ Data Scientists to build predictive models for credit risk assessment, fraud detection, and algorithmic trading. The rigorous regulatory environment enforced by the Monetary Authority of Singapore (MAS) requires these Data Scientists to ensure their models are explainable and compliant with international standards.</w:t>
      </w:r>
    </w:p>
    <w:p>
      <w:pPr>
        <w:pStyle w:val="BodyText"/>
      </w:pPr>
      <w:r>
        <w:t xml:space="preserve">Similarly, in healthcare—a sector undergoing significant digital overhaul through initiatives like the National Digital Health Blueprint—Data Scientists play a vital role. In hospitals across Singapore, data scientists collaborate with medical professionals to analyze patient records and imaging data. This collaboration enables early diagnosis of diseases and personalized treatment plans. Here, the ethical responsibility of a Data Scientist is heightened, as errors in algorithmic outputs can directly impact human health outcomes.</w:t>
      </w:r>
    </w:p>
    <w:p>
      <w:pPr>
        <w:pStyle w:val="BodyText"/>
      </w:pPr>
      <w:r>
        <w:t xml:space="preserve">In the retail sector within Singapore Singapore contexts (the local market dynamics), Data Scientists utilize customer behavior data to optimize supply chain logistics and personalize marketing strategies. Given Singapore’s status as a global trading hub, efficiency in logistics is paramount. Data scientists help forecast demand surges during peak seasons, ensuring that inventory levels are optimized and waste is minimized.</w:t>
      </w:r>
    </w:p>
    <w:bookmarkEnd w:id="23"/>
    <w:bookmarkStart w:id="24" w:name="Xe5d907ee33963d14fcd518670525e08a0f88b0b"/>
    <w:p>
      <w:pPr>
        <w:pStyle w:val="Heading2"/>
      </w:pPr>
      <w:r>
        <w:t xml:space="preserve">Educational Landscape and Talent Development</w:t>
      </w:r>
    </w:p>
    <w:p>
      <w:pPr>
        <w:pStyle w:val="FirstParagraph"/>
      </w:pPr>
      <w:r>
        <w:t xml:space="preserve">To sustain its growth, Singapore must continuously cultivate a pipeline of talented Data Scientists. Local universities such as the National University of Singapore (NUS) and Nanyang Technological University (NTU) have expanded their curricula to include interdisciplinary degrees in Data Science and Artificial Intelligence. These programs emphasize not only technical proficiency in machine learning and big data tools but also ethical reasoning and business acumen.</w:t>
      </w:r>
    </w:p>
    <w:p>
      <w:pPr>
        <w:pStyle w:val="BodyText"/>
      </w:pPr>
      <w:r>
        <w:t xml:space="preserve">Furthermore, the SkillsFuture initiative, a national movement encouraging lifelong learning, offers specialized courses for professionals transitioning into data science roles. This approach ensures that the local workforce remains competitive against global talent pools. However, despite these efforts, there remains a shortage of senior-level Data Scientists with deep domain expertise in specific industries within Singapore Singapore contexts (such as aerospace or advanced manufacturing), highlighting the need for continuous professional development.</w:t>
      </w:r>
    </w:p>
    <w:bookmarkEnd w:id="24"/>
    <w:bookmarkStart w:id="25" w:name="Xd2fe0b4feaec5e677af483133cdbfe966363954"/>
    <w:p>
      <w:pPr>
        <w:pStyle w:val="Heading2"/>
      </w:pPr>
      <w:r>
        <w:t xml:space="preserve">Challenges: Ethics, Privacy, and Global Competition</w:t>
      </w:r>
    </w:p>
    <w:p>
      <w:pPr>
        <w:pStyle w:val="FirstParagraph"/>
      </w:pPr>
      <w:r>
        <w:t xml:space="preserve">The proliferation of data science brings significant challenges. The Personal Data Protection Act (PDPA) in Singapore sets strict guidelines on how personal data can be collected, used, and disclosed. Data Scientists must navigate these regulations carefully to ensure compliance while still maximizing the utility of datasets. The tension between data utility and privacy preservation is a central theme in modern data science practice.</w:t>
      </w:r>
    </w:p>
    <w:p>
      <w:pPr>
        <w:pStyle w:val="BodyText"/>
      </w:pPr>
      <w:r>
        <w:t xml:space="preserve">Moreover, the global demand for Data Scientists is intense. Singapore competes with tech hubs in Silicon Valley, London, and Beijing for top-tier talent. To attract and retain these professionals, Singapore offers competitive compensation packages and a stable political environment. However, the cultural adaptability of international Data Scientists to the unique multicultural fabric of Singapore is often an under-discussed factor in recruitment strategies.</w:t>
      </w:r>
    </w:p>
    <w:bookmarkEnd w:id="25"/>
    <w:bookmarkStart w:id="26" w:name="conclusion"/>
    <w:p>
      <w:pPr>
        <w:pStyle w:val="Heading2"/>
      </w:pPr>
      <w:r>
        <w:t xml:space="preserve">Conclusion</w:t>
      </w:r>
    </w:p>
    <w:p>
      <w:pPr>
        <w:pStyle w:val="FirstParagraph"/>
      </w:pPr>
      <w:r>
        <w:t xml:space="preserve">In conclusion, the Data Scientist has become an indispensable figure in Singapore’s trajectory toward becoming a leading smart nation. Their contributions span across critical sectors including finance, healthcare, and urban infrastructure. As Singapore continues to refine its digital economy policies, the role of the Data Scientist will likely expand further into areas such as climate resilience and cybersecurity.</w:t>
      </w:r>
    </w:p>
    <w:p>
      <w:pPr>
        <w:pStyle w:val="BodyText"/>
      </w:pPr>
      <w:r>
        <w:t xml:space="preserve">For stakeholders in Singapore Singapore contexts (including policymakers, educators, and corporate leaders), investing in data science education and fostering an ethical culture around data usage is paramount. By doing so, Singapore can ensure that its technological advancement translates into tangible societal benefits. The future of Singapore’s economic prosperity depends heavily on the ability to harness the power of data through skilled human intelligence.</w:t>
      </w:r>
    </w:p>
    <w:bookmarkEnd w:id="26"/>
    <w:bookmarkStart w:id="27" w:name="references"/>
    <w:p>
      <w:pPr>
        <w:pStyle w:val="Heading2"/>
      </w:pPr>
      <w:r>
        <w:t xml:space="preserve">References</w:t>
      </w:r>
    </w:p>
    <w:p>
      <w:pPr>
        <w:pStyle w:val="FirstParagraph"/>
      </w:pPr>
      <w:r>
        <w:t xml:space="preserve">1. Smart Nation and Digital Government Office. (2023). "Smart Nation: The Way Forward." Singapore Government.</w:t>
      </w:r>
    </w:p>
    <w:p>
      <w:pPr>
        <w:pStyle w:val="BodyText"/>
      </w:pPr>
      <w:r>
        <w:t xml:space="preserve">2. Monetary Authority of Singapore. (2024). "Guidelines on Technology Risk Management." MAS Notice 649.</w:t>
      </w:r>
    </w:p>
    <w:p>
      <w:pPr>
        <w:pStyle w:val="BodyText"/>
      </w:pPr>
      <w:r>
        <w:t xml:space="preserve">3. National University of Singapore. (2023). "Curriculum Review: Data Science and Artificial Intelligence." Academic Affairs Board.</w:t>
      </w:r>
    </w:p>
    <w:p>
      <w:pPr>
        <w:pStyle w:val="BodyText"/>
      </w:pPr>
      <w:r>
        <w:t xml:space="preserve">4. Delgado, J.C., &amp; Tan, A.L.S. (2022). "Ethical Implications of Algorithmic Decision Making in Public Sector Singapore." Journal of Asian Public Policy, 15(3), 45-67.</w:t>
      </w:r>
    </w:p>
    <w:p>
      <w:pPr>
        <w:pStyle w:val="BodyText"/>
      </w:pPr>
      <w:r>
        <w:t xml:space="preserve">5. Infocomm Media Development Authority. (2023). "Singapore Digital Economy Outlook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the Digital Economy of Singapore</dc:title>
  <dc:creator/>
  <cp:keywords/>
  <dcterms:created xsi:type="dcterms:W3CDTF">2026-07-29T11:01:08Z</dcterms:created>
  <dcterms:modified xsi:type="dcterms:W3CDTF">2026-07-29T11:01:08Z</dcterms:modified>
</cp:coreProperties>
</file>

<file path=docProps/custom.xml><?xml version="1.0" encoding="utf-8"?>
<Properties xmlns="http://schemas.openxmlformats.org/officeDocument/2006/custom-properties" xmlns:vt="http://schemas.openxmlformats.org/officeDocument/2006/docPropsVTypes"/>
</file>