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Opportunities,</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7" w:name="X6a8d1842199a2b979e6ff0a710033eecb0bd95c"/>
    <w:p>
      <w:pPr>
        <w:pStyle w:val="Heading1"/>
      </w:pPr>
      <w:r>
        <w:t xml:space="preserve">The Evolving Role of the Dentist in Nepal Kathmandu: Challenges, Opportunities, and Public Health Implications</w:t>
      </w:r>
    </w:p>
    <w:p>
      <w:pPr>
        <w:pStyle w:val="FirstParagraph"/>
      </w:pPr>
      <w:r>
        <w:rPr>
          <w:bCs/>
          <w:b/>
        </w:rPr>
        <w:t xml:space="preserve">Abstract</w:t>
      </w:r>
    </w:p>
    <w:p>
      <w:pPr>
        <w:pStyle w:val="BodyText"/>
      </w:pPr>
      <w:r>
        <w:t xml:space="preserve">This article examines the current state of dental healthcare provision within Nepal Kathmandu, focusing on the multifaceted role of the dentist. As a rapidly urbanizing hub in South Asia, Nepal Kathmandu presents unique challenges and opportunities for oral health professionals. This study analyzes the disparity between urban and rural dental care access, the impact of lifestyle changes on oral disease prevalence among residents of Nepal Kathmandu, and the necessity for enhanced preventive education programs led by the dentist. Furthermore, it explores regulatory frameworks within Nepal Kathmandu that govern dental practice standards.</w:t>
      </w:r>
    </w:p>
    <w:bookmarkStart w:id="20" w:name="introduction"/>
    <w:p>
      <w:pPr>
        <w:pStyle w:val="Heading2"/>
      </w:pPr>
      <w:r>
        <w:t xml:space="preserve">1. Introduction</w:t>
      </w:r>
    </w:p>
    <w:p>
      <w:pPr>
        <w:pStyle w:val="FirstParagraph"/>
      </w:pPr>
      <w:r>
        <w:t xml:space="preserve">The profession of the dentist has historically been viewed through a curative lens; however, in modern public health contexts, particularly in developing urban centers like Nepal Kathmandu, this perspective is shifting. The oral cavity serves as a mirror to general health, reflecting systemic conditions such as diabetes and cardiovascular diseases. In Nepal Kathmandu, the epidemiological transition is evident: there is a rising burden of non-communicable diseases alongside persistent infectious oral pathologies. Consequently, the role of the dentist extends beyond mere tooth extraction and filling to encompass diagnostic screening, patient education, and community health advocacy.</w:t>
      </w:r>
    </w:p>
    <w:p>
      <w:pPr>
        <w:pStyle w:val="BodyText"/>
      </w:pPr>
      <w:r>
        <w:t xml:space="preserve">Nepal Kathmandu, as the capital region and economic center of Nepal, attracts a significant migration from rural areas. This demographic shift places immense pressure on existing healthcare infrastructure. For the dentist practicing in Nepal Kathmandu, this means managing a high volume of patients with varying levels of health literacy and socioeconomic status. Understanding these dynamics is crucial for developing effective dental care models tailored to the specific needs of the population residing in Nepal Kathmandu.</w:t>
      </w:r>
    </w:p>
    <w:bookmarkEnd w:id="20"/>
    <w:bookmarkStart w:id="21" w:name="Xf54fb4c7bd747b2101dcab380839624b0db3486"/>
    <w:p>
      <w:pPr>
        <w:pStyle w:val="Heading2"/>
      </w:pPr>
      <w:r>
        <w:t xml:space="preserve">2. The Burden of Oral Disease in Nepal Kathmandu</w:t>
      </w:r>
    </w:p>
    <w:p>
      <w:pPr>
        <w:pStyle w:val="FirstParagraph"/>
      </w:pPr>
      <w:r>
        <w:t xml:space="preserve">Data collected from various hospitals and clinics across Nepal Kathmandu indicates a high prevalence of untreated dental caries and periodontal disease. The dietary habits prevalent in this region, characterized by high sugar consumption from traditional sweets and increasing intake of processed foods, contribute significantly to this burden. Moreover, the lack of early intervention often leads to severe cases that require complex surgical interventions rather than simple preventive measures.</w:t>
      </w:r>
    </w:p>
    <w:p>
      <w:pPr>
        <w:pStyle w:val="BodyText"/>
      </w:pPr>
      <w:r>
        <w:t xml:space="preserve">For the dentist in Nepal Kathmandu, treating advanced periodontal disease is not only time-consuming but also resource-intensive. Many patients present only when pain becomes unbearable, indicating a failure in preventive education. This pattern highlights a critical gap in the public health system regarding oral hygiene awareness among residents of Nepal Kathmandu. The dentist plays a pivotal role here as an educator, tasked with explaining the link between oral health and overall well-being to patients who may have never received such information previously.</w:t>
      </w:r>
    </w:p>
    <w:bookmarkEnd w:id="21"/>
    <w:bookmarkStart w:id="22" w:name="urbanization-and-lifestyle-factors"/>
    <w:p>
      <w:pPr>
        <w:pStyle w:val="Heading2"/>
      </w:pPr>
      <w:r>
        <w:t xml:space="preserve">3. Urbanization and Lifestyle Factors</w:t>
      </w:r>
    </w:p>
    <w:p>
      <w:pPr>
        <w:pStyle w:val="FirstParagraph"/>
      </w:pPr>
      <w:r>
        <w:t xml:space="preserve">Rapid urbanization in Nepal Kathmandu has introduced new lifestyle factors that impact oral health. Increased stress levels, higher rates of tobacco chewing (gutka and khaini), and alcohol consumption are significant risk factors observed among the working population in this metropolitan area. Tobacco use, in particular, is a major concern for public health officials and dental professionals alike due to its strong association with oral cancer.</w:t>
      </w:r>
    </w:p>
    <w:p>
      <w:pPr>
        <w:pStyle w:val="BodyText"/>
      </w:pPr>
      <w:r>
        <w:t xml:space="preserve">The dentist serves as one of the first lines of defense against oral cancers. Regular screening by a dentist can lead to early detection, significantly improving prognosis and survival rates. However, in Nepal Kathmandu, there is often a hesitation among patients to seek dental care for non-painful lesions due to stigma or lack of awareness. Therefore, the dentist must adopt a proactive approach, engaging in community outreach programs that demystify oral cancer symptoms and encourage regular check-ups.</w:t>
      </w:r>
    </w:p>
    <w:p>
      <w:pPr>
        <w:pStyle w:val="BodyText"/>
      </w:pPr>
      <w:r>
        <w:t xml:space="preserve">Additionally, the rise in lifestyle diseases such as diabetes is prevalent in Nepal Kathmandu. There is a well-established bidirectional relationship between diabetes and periodontal disease. The dentist must be trained to recognize signs of undiagnosed diabetes during routine examinations, thereby acting as a crucial link between dental care and general medical diagnosis.</w:t>
      </w:r>
    </w:p>
    <w:bookmarkEnd w:id="22"/>
    <w:bookmarkStart w:id="23" w:name="Xf8c719d2ef2d44dc8d18bff52a09f4554478458"/>
    <w:p>
      <w:pPr>
        <w:pStyle w:val="Heading2"/>
      </w:pPr>
      <w:r>
        <w:t xml:space="preserve">4. Regulatory Frameworks and Professional Standards</w:t>
      </w:r>
    </w:p>
    <w:p>
      <w:pPr>
        <w:pStyle w:val="FirstParagraph"/>
      </w:pPr>
      <w:r>
        <w:t xml:space="preserve">The practice of dentistry in Nepal is governed by the Dental Council of Nepal. However, enforcement of standards can vary, particularly in private clinics scattered throughout Nepal Kathmandu. Ensuring that every dentist adheres to strict infection control protocols is vital to prevent cross-contamination and ensure patient safety. With the influx of modern technology and materials into the dental market in Nepal Kathmandu, there is also a need for continuous professional development.</w:t>
      </w:r>
    </w:p>
    <w:p>
      <w:pPr>
        <w:pStyle w:val="BodyText"/>
      </w:pPr>
      <w:r>
        <w:t xml:space="preserve">The gap between public sector hospitals and private clinics in terms of equipment availability creates an inequality in care. While advanced digital radiography and CAD/CAM technologies are becoming common in upscale clinics within central Nepal Kathmandu, many rural outreach programs still rely on basic instruments. Bridging this gap requires policy interventions that encourage the dissemination of technology to underserved areas, ensuring that the dentist anywhere in Nepal Kathmandu can provide evidence-based care.</w:t>
      </w:r>
    </w:p>
    <w:bookmarkEnd w:id="23"/>
    <w:bookmarkStart w:id="24" w:name="X784701036b5f685bf13166dc47b2980f69760f3"/>
    <w:p>
      <w:pPr>
        <w:pStyle w:val="Heading2"/>
      </w:pPr>
      <w:r>
        <w:t xml:space="preserve">5. The Role of the Dentist in Preventive Care and Education</w:t>
      </w:r>
    </w:p>
    <w:p>
      <w:pPr>
        <w:pStyle w:val="FirstParagraph"/>
      </w:pPr>
      <w:r>
        <w:t xml:space="preserve">To address the growing burden of oral disease, a paradigm shift from restorative to preventive dentistry is necessary. Schools and community centers in Nepal Kathmandu should collaborate with dental professionals to implement fluoride varnish programs and sealant applications. The dentist must engage with teachers, parents, and local leaders to create a supportive environment for oral health.</w:t>
      </w:r>
    </w:p>
    <w:p>
      <w:pPr>
        <w:pStyle w:val="BodyText"/>
      </w:pPr>
      <w:r>
        <w:t xml:space="preserve">Furthermore, digital media offers new avenues for the dentist to reach the youth demographic in Nepal Kathmandu. Social media campaigns focused on proper brushing techniques and dietary choices can be effective tools for health promotion. By leveraging these platforms, dental professionals can foster a culture of prevention rather than reaction.</w:t>
      </w:r>
    </w:p>
    <w:bookmarkEnd w:id="24"/>
    <w:bookmarkStart w:id="25" w:name="conclusion"/>
    <w:p>
      <w:pPr>
        <w:pStyle w:val="Heading2"/>
      </w:pPr>
      <w:r>
        <w:t xml:space="preserve">6. Conclusion</w:t>
      </w:r>
    </w:p>
    <w:p>
      <w:pPr>
        <w:pStyle w:val="FirstParagraph"/>
      </w:pPr>
      <w:r>
        <w:t xml:space="preserve">In conclusion, the dentist in Nepal Kathmandu stands at a critical juncture where professional responsibility intersects with public health necessity. The challenges are formidable, ranging from high disease prevalence and lifestyle risks to socioeconomic disparities in access to care. However, these challenges also present opportunities for innovation and leadership within the healthcare sector.</w:t>
      </w:r>
    </w:p>
    <w:p>
      <w:pPr>
        <w:pStyle w:val="BodyText"/>
      </w:pPr>
      <w:r>
        <w:t xml:space="preserve">Enhancing the role of the dentist through expanded education, stricter regulatory adherence, and active community engagement is essential for improving oral health outcomes in Nepal Kathmandu. Future research should focus on longitudinal studies to assess the impact of preventive interventions implemented by dental teams in this region. Ultimately, a robust dental healthcare system in Nepal Kathmandu will not only improve quality of life but also contribute to the overall economic productivity and well-being of its citizens.</w:t>
      </w:r>
    </w:p>
    <w:bookmarkEnd w:id="25"/>
    <w:bookmarkStart w:id="26" w:name="references"/>
    <w:p>
      <w:pPr>
        <w:pStyle w:val="Heading2"/>
      </w:pPr>
      <w:r>
        <w:t xml:space="preserve">References</w:t>
      </w:r>
    </w:p>
    <w:p>
      <w:pPr>
        <w:numPr>
          <w:ilvl w:val="0"/>
          <w:numId w:val="1001"/>
        </w:numPr>
        <w:pStyle w:val="Compact"/>
      </w:pPr>
      <w:r>
        <w:t xml:space="preserve">National Health Survey Report. (2019). Ministry of Health, Nepal Kathmandu.</w:t>
      </w:r>
    </w:p>
    <w:p>
      <w:pPr>
        <w:numPr>
          <w:ilvl w:val="0"/>
          <w:numId w:val="1001"/>
        </w:numPr>
        <w:pStyle w:val="Compact"/>
      </w:pPr>
      <w:r>
        <w:t xml:space="preserve">Dental Council of Nepal. (2020). *Guidelines for Clinical Practice in Dental Centers*. Kathmandu: DCN Press.</w:t>
      </w:r>
    </w:p>
    <w:p>
      <w:pPr>
        <w:numPr>
          <w:ilvl w:val="0"/>
          <w:numId w:val="1001"/>
        </w:numPr>
        <w:pStyle w:val="Compact"/>
      </w:pPr>
      <w:r>
        <w:t xml:space="preserve">Rajbhandary, S., et al. (2018). "Prevalence of Periodontal Diseases in Urban Nepal." *Journal of Nepalese Medical Association*, 56(219), 45-50.</w:t>
      </w:r>
    </w:p>
    <w:p>
      <w:pPr>
        <w:numPr>
          <w:ilvl w:val="0"/>
          <w:numId w:val="1001"/>
        </w:numPr>
        <w:pStyle w:val="Compact"/>
      </w:pPr>
      <w:r>
        <w:t xml:space="preserve">World Health Organization. (2021). *Global Oral Health Status Report*.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Nepal Kathmandu: Challenges, Opportunities, and Public Health Implications</dc:title>
  <dc:creator/>
  <dc:language>en</dc:language>
  <cp:keywords/>
  <dcterms:created xsi:type="dcterms:W3CDTF">2026-07-29T18:36:24Z</dcterms:created>
  <dcterms:modified xsi:type="dcterms:W3CDTF">2026-07-29T18:36:24Z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