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Cultural</w:t>
      </w:r>
      <w:r>
        <w:t xml:space="preserve"> </w:t>
      </w:r>
      <w:r>
        <w:t xml:space="preserve">Adaptation,</w:t>
      </w:r>
      <w:r>
        <w:t xml:space="preserve"> </w:t>
      </w:r>
      <w:r>
        <w:t xml:space="preserve">and</w:t>
      </w:r>
      <w:r>
        <w:t xml:space="preserve"> </w:t>
      </w:r>
      <w:r>
        <w:t xml:space="preserve">Public</w:t>
      </w:r>
      <w:r>
        <w:t xml:space="preserve"> </w:t>
      </w:r>
      <w:r>
        <w:t xml:space="preserve">Health</w:t>
      </w:r>
      <w:r>
        <w:t xml:space="preserve"> </w:t>
      </w:r>
      <w:r>
        <w:t xml:space="preserve">Strategies</w:t>
      </w:r>
      <w:r>
        <w:t xml:space="preserve"> </w:t>
      </w:r>
      <w:r>
        <w:t xml:space="preserve">in</w:t>
      </w:r>
      <w:r>
        <w:t xml:space="preserve"> </w:t>
      </w:r>
      <w:r>
        <w:t xml:space="preserve">Jeddah</w:t>
      </w:r>
    </w:p>
    <w:bookmarkStart w:id="28" w:name="Xa68bc40e6c65e2696703ef44cdbb1eac90e9fd9"/>
    <w:p>
      <w:pPr>
        <w:pStyle w:val="Heading1"/>
      </w:pPr>
      <w:r>
        <w:t xml:space="preserve">The Evolving Role of the Dentist in Saudi Arabia: A Comprehensive Analysis of Clinical Practice, Cultural Adaptation, and Public Health Strategies in Jeddah</w:t>
      </w:r>
    </w:p>
    <w:p>
      <w:pPr>
        <w:pStyle w:val="FirstParagraph"/>
      </w:pPr>
      <w:r>
        <w:rPr>
          <w:bCs/>
          <w:b/>
        </w:rPr>
        <w:t xml:space="preserve">Author:</w:t>
      </w:r>
      <w:r>
        <w:br/>
      </w:r>
      <w:r>
        <w:t xml:space="preserve">Saudi Center for Oral Health Research</w:t>
      </w:r>
      <w:r>
        <w:br/>
      </w:r>
      <w:r>
        <w:t xml:space="preserve">Jeddah, Saudi Arabia</w:t>
      </w:r>
    </w:p>
    <w:bookmarkStart w:id="20" w:name="abstract"/>
    <w:p>
      <w:pPr>
        <w:pStyle w:val="Heading2"/>
      </w:pPr>
      <w:r>
        <w:t xml:space="preserve">Abstract</w:t>
      </w:r>
    </w:p>
    <w:p>
      <w:pPr>
        <w:pStyle w:val="FirstParagraph"/>
      </w:pPr>
      <w:r>
        <w:t xml:space="preserve">This article examines the contemporary role of the dentist within the specific socio-cultural and clinical landscape of Jeddah, Saudi Arabia. With the implementation of Vision 2030, there is a marked shift towards preventive healthcare and standardized medical practices. The paper explores how every dentist in Jeddah must navigate a complex environment characterized by diverse patient demographics, religious considerations, and rapid technological integration. Furthermore it analyzes the educational requirements clinical competencies required for effective care delivery and the public health responsibilities borne by dental professionals in this coastal city of Saudi Arabia.</w:t>
      </w:r>
    </w:p>
    <w:bookmarkEnd w:id="20"/>
    <w:bookmarkStart w:id="21" w:name="introduction"/>
    <w:p>
      <w:pPr>
        <w:pStyle w:val="Heading2"/>
      </w:pPr>
      <w:r>
        <w:t xml:space="preserve">Introduction</w:t>
      </w:r>
    </w:p>
    <w:p>
      <w:pPr>
        <w:pStyle w:val="FirstParagraph"/>
      </w:pPr>
      <w:r>
        <w:t xml:space="preserve">The healthcare landscape in Saudi Arabia has undergone profound changes over the past two decades, driven by economic diversification and demographic shifts. Nowhere is this more evident than in Jeddah, a major metropolitan hub on the Red Sea coast. As the third-largest city in Saudi Arabia, Jeddah serves as both an administrative center and a spiritual gateway for millions of pilgrims visiting Mecca annually. This unique position places immense pressure on local healthcare infrastructure and demands high-quality clinical services.</w:t>
      </w:r>
    </w:p>
    <w:p>
      <w:pPr>
        <w:pStyle w:val="BodyText"/>
      </w:pPr>
      <w:r>
        <w:t xml:space="preserve">Within this context, the dentist is no longer viewed merely as a technician performing restorative procedures. Instead, the modern dentist in Saudi Arabia is expected to be a comprehensive healthcare provider, a community educator, and an agent of public health reform. This article delves into these evolving responsibilities highlighting why every dentist operating in Jeddah must possess not only clinical excellence but also cultural intelligence and administrative adaptability.</w:t>
      </w:r>
    </w:p>
    <w:bookmarkEnd w:id="21"/>
    <w:bookmarkStart w:id="22" w:name="X69d49319e16b2af9adb16d0d750b94b75b856a6"/>
    <w:p>
      <w:pPr>
        <w:pStyle w:val="Heading2"/>
      </w:pPr>
      <w:r>
        <w:t xml:space="preserve">Educational Standards and Professional Regulation</w:t>
      </w:r>
    </w:p>
    <w:p>
      <w:pPr>
        <w:pStyle w:val="FirstParagraph"/>
      </w:pPr>
      <w:r>
        <w:t xml:space="preserve">The foundation of quality dental care lies in rigorous education. In Saudi Arabia, the training of a dentist is regulated by the Saudi Commission for Health Specialties (SCFHS), which sets strict guidelines for licensure and continuing education. Universities in Jeddah, including Umm Al-Qura University and King Abdulaziz University, have updated their curricula to align with international standards while addressing local epidemiological trends.</w:t>
      </w:r>
    </w:p>
    <w:p>
      <w:pPr>
        <w:pStyle w:val="BodyText"/>
      </w:pPr>
      <w:r>
        <w:t xml:space="preserve">For any dentist seeking to practice in Jeddah, obtaining a license requires passing comprehensive board examinations that assess both theoretical knowledge and clinical proficiency. Furthermore mandatory continuing professional development (CPD) ensures that every dentist remains current with advancements in materials science digital dentistry and infection control protocols. This continuous learning is crucial given the fast-paced nature of medical innovation.</w:t>
      </w:r>
    </w:p>
    <w:bookmarkEnd w:id="22"/>
    <w:bookmarkStart w:id="23" w:name="cultural-competence-in-clinical-practice"/>
    <w:p>
      <w:pPr>
        <w:pStyle w:val="Heading2"/>
      </w:pPr>
      <w:r>
        <w:t xml:space="preserve">Cultural Competence in Clinical Practice</w:t>
      </w:r>
    </w:p>
    <w:p>
      <w:pPr>
        <w:pStyle w:val="FirstParagraph"/>
      </w:pPr>
      <w:r>
        <w:t xml:space="preserve">A distinctive feature of practicing dentistry in Saudi Arabia is the necessity for cultural competence. Jeddah's population is a melting pot of indigenous Saudis, Arab expatriates, and non-Arab workers from Asia Africa and beyond. This diversity means that every dentist must be adept at cross-cultural communication.</w:t>
      </w:r>
    </w:p>
    <w:p>
      <w:pPr>
        <w:pStyle w:val="BodyText"/>
      </w:pPr>
      <w:r>
        <w:t xml:space="preserve">Gender dynamics play a significant role in patient-provider interactions. Many female patients in conservative segments of society prefer treatment by female dentists for reasons of modesty and religious compliance. Consequently healthcare facilities in Jeddah are increasingly structured to accommodate gender-segregated care or ensure that the assigned dentist matches the patient's gender preference when feasible. Ignoring these preferences can lead to non-compliance with treatment plans or patient distress.</w:t>
      </w:r>
    </w:p>
    <w:p>
      <w:pPr>
        <w:pStyle w:val="BodyText"/>
      </w:pPr>
      <w:r>
        <w:t xml:space="preserve">Additionally religious practices such as fasting during Ramadan influence dental treatment scheduling and post-operative care instructions. A knowledgeable dentist will adjust appointment times and medication regimens to accommodate fasting patients, thereby demonstrating respect for local customs while ensuring clinical safety.</w:t>
      </w:r>
    </w:p>
    <w:bookmarkEnd w:id="23"/>
    <w:bookmarkStart w:id="24" w:name="Xaa47b17dad30d0476a64d5d234b7929cb085f2f"/>
    <w:p>
      <w:pPr>
        <w:pStyle w:val="Heading2"/>
      </w:pPr>
      <w:r>
        <w:t xml:space="preserve">Epidemiological Challenges and Preventive Care</w:t>
      </w:r>
    </w:p>
    <w:p>
      <w:pPr>
        <w:pStyle w:val="FirstParagraph"/>
      </w:pPr>
      <w:r>
        <w:t xml:space="preserve">The oral health profile of the Saudi population presents specific challenges that every dentist in Jeddah must address. High prevalence rates of dental caries among children and periodontal disease among adults remain significant public health concerns. These issues are exacerbated by dietary habits rich in sugars and carbohydrates, often consumed during social gatherings.</w:t>
      </w:r>
    </w:p>
    <w:p>
      <w:pPr>
        <w:pStyle w:val="BodyText"/>
      </w:pPr>
      <w:r>
        <w:t xml:space="preserve">Recognizing this, the Saudi Ministry of Health has launched extensive preventive campaigns targeting schools and communities. Dentists are integral to these efforts acting as educators who promote fluoride usage proper brushing techniques and regular dental visits. In Jeddah mobile dental clinics often visit remote areas or underserved neighborhoods, with every dentist volunteering time to provide basic screenings and education.</w:t>
      </w:r>
    </w:p>
    <w:p>
      <w:pPr>
        <w:pStyle w:val="BodyText"/>
      </w:pPr>
      <w:r>
        <w:t xml:space="preserve">Moreover there is growing recognition of the link between oral health and systemic diseases such as diabetes which has a high prevalence in Saudi Arabia. Dentists are increasingly trained to screen for undiagnosed diabetes during routine check-ups referring patients for medical evaluation when necessary. This holistic approach underscores the expanded role of the dentist in overall healthcare delivery.</w:t>
      </w:r>
    </w:p>
    <w:bookmarkEnd w:id="24"/>
    <w:bookmarkStart w:id="25" w:name="technological-advancements"/>
    <w:p>
      <w:pPr>
        <w:pStyle w:val="Heading2"/>
      </w:pPr>
      <w:r>
        <w:t xml:space="preserve">Technological Advancements</w:t>
      </w:r>
    </w:p>
    <w:p>
      <w:pPr>
        <w:pStyle w:val="FirstParagraph"/>
      </w:pPr>
      <w:r>
        <w:t xml:space="preserve">Jeddah is at the forefront of adopting new technologies in dentistry within Saudi Arabia. Private clinics and university hospitals alike are investing in CAD/CAM systems for chairside restorations intraoral scanners for digital impressions and cone-beam computed tomography (CBCT) for advanced diagnostic imaging.</w:t>
      </w:r>
    </w:p>
    <w:p>
      <w:pPr>
        <w:pStyle w:val="BodyText"/>
      </w:pPr>
      <w:r>
        <w:t xml:space="preserve">For every dentist working in Jeddah mastery of these technologies is becoming essential to remain competitive and provide efficient care. Digital workflows reduce appointment times improve accuracy and enhance patient satisfaction by providing visual explanations of their conditions. However the high cost of implementation means that there is still a disparity between public and private sectors which policy makers are striving to bridge.</w:t>
      </w:r>
    </w:p>
    <w:bookmarkEnd w:id="25"/>
    <w:bookmarkStart w:id="26" w:name="public-health-contributions"/>
    <w:p>
      <w:pPr>
        <w:pStyle w:val="Heading2"/>
      </w:pPr>
      <w:r>
        <w:t xml:space="preserve">Public Health Contributions</w:t>
      </w:r>
    </w:p>
    <w:p>
      <w:pPr>
        <w:pStyle w:val="FirstParagraph"/>
      </w:pPr>
      <w:r>
        <w:t xml:space="preserve">Beyond clinical duties every dentist in Saudi Arabia contributes to national health strategies. In Jeddah this includes participating in research initiatives aimed at understanding local oral disease patterns evaluating the effectiveness of community programs and developing evidence-based guidelines for practice.</w:t>
      </w:r>
    </w:p>
    <w:p>
      <w:pPr>
        <w:pStyle w:val="BodyText"/>
      </w:pPr>
      <w:r>
        <w:t xml:space="preserve">Dental associations such as the Saudi Dental Society play a crucial role in advocating for better oral health policies organizing conferences and setting ethical standards. Through these collaborative efforts dentists collectively work to improve access to care reduce healthcare costs associated with untreated oral diseases and promote a culture of prevention among the populace.</w:t>
      </w:r>
    </w:p>
    <w:bookmarkEnd w:id="26"/>
    <w:bookmarkStart w:id="27" w:name="conclusion"/>
    <w:p>
      <w:pPr>
        <w:pStyle w:val="Heading2"/>
      </w:pPr>
      <w:r>
        <w:t xml:space="preserve">Conclusion</w:t>
      </w:r>
    </w:p>
    <w:p>
      <w:pPr>
        <w:pStyle w:val="FirstParagraph"/>
      </w:pPr>
      <w:r>
        <w:t xml:space="preserve">The role of the dentist in Saudi Arabia is multifaceted dynamic and culturally embedded. In a city like Jeddah where tradition meets modernity every dentist must balance clinical expertise with cultural sensitivity and public health awareness. As Vision 2030 continues to reshape the healthcare sector there will be further emphasis on preventive care quality improvement and technological adoption.</w:t>
      </w:r>
    </w:p>
    <w:p>
      <w:pPr>
        <w:pStyle w:val="BodyText"/>
      </w:pPr>
      <w:r>
        <w:t xml:space="preserve">It is imperative that educational institutions regulatory bodies and healthcare employers support dentists in adapting to these changes. By doing so Saudi Arabia can ensure that every citizen receives high-quality dental care that respects cultural values while meeting international standards ultimately leading to improved oral health outcomes across the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Saudi Arabia: A Comprehensive Analysis of Clinical Practice, Cultural Adaptation, and Public Health Strategies in Jeddah</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