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Thailand</w:t>
      </w:r>
      <w:r>
        <w:t xml:space="preserve"> </w:t>
      </w:r>
      <w:r>
        <w:t xml:space="preserve">Bangkok:</w:t>
      </w:r>
      <w:r>
        <w:t xml:space="preserve"> </w:t>
      </w:r>
      <w:r>
        <w:t xml:space="preserve">Integrating</w:t>
      </w:r>
      <w:r>
        <w:t xml:space="preserve"> </w:t>
      </w:r>
      <w:r>
        <w:t xml:space="preserve">Global</w:t>
      </w:r>
      <w:r>
        <w:t xml:space="preserve"> </w:t>
      </w:r>
      <w:r>
        <w:t xml:space="preserve">Standards</w:t>
      </w:r>
      <w:r>
        <w:t xml:space="preserve"> </w:t>
      </w:r>
      <w:r>
        <w:t xml:space="preserve">with</w:t>
      </w:r>
      <w:r>
        <w:t xml:space="preserve"> </w:t>
      </w:r>
      <w:r>
        <w:t xml:space="preserve">Local</w:t>
      </w:r>
      <w:r>
        <w:t xml:space="preserve"> </w:t>
      </w:r>
      <w:r>
        <w:t xml:space="preserve">Cultural</w:t>
      </w:r>
      <w:r>
        <w:t xml:space="preserve"> </w:t>
      </w:r>
      <w:r>
        <w:t xml:space="preserve">Nuances</w:t>
      </w:r>
    </w:p>
    <w:bookmarkStart w:id="30" w:name="X36fa2ca38a49245cfa87fbd30c28db7072fb45e"/>
    <w:p>
      <w:pPr>
        <w:pStyle w:val="Heading1"/>
      </w:pPr>
      <w:r>
        <w:t xml:space="preserve">The Evolving Role of the Dentist in Thailand Bangkok: Integrating Global Standards with Local Cultural Nuances</w:t>
      </w:r>
    </w:p>
    <w:p>
      <w:pPr>
        <w:pStyle w:val="FirstParagraph"/>
      </w:pPr>
      <w:r>
        <w:rPr>
          <w:bCs/>
          <w:b/>
        </w:rPr>
        <w:t xml:space="preserve">Abstract</w:t>
      </w:r>
    </w:p>
    <w:p>
      <w:pPr>
        <w:pStyle w:val="BodyText"/>
      </w:pPr>
      <w:r>
        <w:t xml:space="preserve">This article examines the contemporary landscape of dental practice within</w:t>
      </w:r>
      <w:r>
        <w:t xml:space="preserve"> </w:t>
      </w:r>
      <w:r>
        <w:rPr>
          <w:bCs/>
          <w:b/>
        </w:rPr>
        <w:t xml:space="preserve">Thailand Bangkok</w:t>
      </w:r>
      <w:r>
        <w:t xml:space="preserve">, focusing on the multifaceted role of the</w:t>
      </w:r>
      <w:r>
        <w:t xml:space="preserve"> </w:t>
      </w:r>
      <w:r>
        <w:rPr>
          <w:bCs/>
          <w:b/>
        </w:rPr>
        <w:t xml:space="preserve">Dentist</w:t>
      </w:r>
      <w:r>
        <w:t xml:space="preserve">. As a global hub for medical tourism and urban development,</w:t>
      </w:r>
      <w:r>
        <w:t xml:space="preserve"> </w:t>
      </w:r>
      <w:r>
        <w:rPr>
          <w:iCs/>
          <w:i/>
        </w:rPr>
        <w:t xml:space="preserve">Bangkok, Thailand</w:t>
      </w:r>
      <w:r>
        <w:t xml:space="preserve">, presents unique challenges and opportunities for oral health professionals. This study explores how modern</w:t>
      </w:r>
      <w:r>
        <w:t xml:space="preserve"> </w:t>
      </w:r>
      <w:hyperlink w:anchor="ref1">
        <w:r>
          <w:rPr>
            <w:rStyle w:val="Hyperlink"/>
          </w:rPr>
          <w:t xml:space="preserve">dentistry in this metropolitan region blends international clinical standards with distinct cultural patient interactions.</w:t>
        </w:r>
      </w:hyperlink>
      <w:r>
        <w:t xml:space="preserve"> </w:t>
      </w:r>
      <w:r>
        <w:t xml:space="preserve">The analysis covers regulatory frameworks, the impact of dental tourism on local practice models, and the psychological aspects of patient care in a high-density urban environment. The findings suggest that while technological proficiency remains paramount, cultural competency is increasingly defining success for the</w:t>
      </w:r>
      <w:r>
        <w:t xml:space="preserve"> </w:t>
      </w:r>
      <w:r>
        <w:rPr>
          <w:bCs/>
          <w:b/>
        </w:rPr>
        <w:t xml:space="preserve">Dentist</w:t>
      </w:r>
      <w:r>
        <w:t xml:space="preserve"> </w:t>
      </w:r>
      <w:r>
        <w:t xml:space="preserve">in this dynamic region.</w:t>
      </w:r>
    </w:p>
    <w:p>
      <w:pPr>
        <w:pStyle w:val="BodyText"/>
      </w:pPr>
      <w:r>
        <w:rPr>
          <w:bCs/>
          <w:b/>
        </w:rPr>
        <w:t xml:space="preserve">Keywords:</w:t>
      </w:r>
      <w:r>
        <w:t xml:space="preserve"> </w:t>
      </w:r>
      <w:r>
        <w:t xml:space="preserve">Dentistry, Thailand Bangkok, Medical Tourism, Cultural Competency, Oral Health Policy.</w:t>
      </w:r>
    </w:p>
    <w:bookmarkStart w:id="20" w:name="intro1"/>
    <w:p>
      <w:pPr>
        <w:pStyle w:val="Heading2"/>
      </w:pPr>
      <w:r>
        <w:t xml:space="preserve">Introduction</w:t>
      </w:r>
    </w:p>
    <w:p>
      <w:pPr>
        <w:pStyle w:val="FirstParagraph"/>
      </w:pPr>
      <w:r>
        <w:t xml:space="preserve">The profession of the</w:t>
      </w:r>
      <w:r>
        <w:t xml:space="preserve"> </w:t>
      </w:r>
      <w:r>
        <w:rPr>
          <w:bCs/>
          <w:b/>
        </w:rPr>
        <w:t xml:space="preserve">Dentist</w:t>
      </w:r>
      <w:r>
        <w:t xml:space="preserve">Thailand Bangkok. As the capital and economic engine of</w:t>
      </w:r>
      <w:r>
        <w:t xml:space="preserve"> </w:t>
      </w:r>
      <w:hyperlink w:anchor="ref1">
        <w:r>
          <w:rPr>
            <w:rStyle w:val="Hyperlink"/>
          </w:rPr>
          <w:t xml:space="preserve">Thailand Bangkok serves as a critical nexus for healthcare delivery in the region.</w:t>
        </w:r>
      </w:hyperlink>
      <w:r>
        <w:t xml:space="preserve"> </w:t>
      </w:r>
      <w:r>
        <w:t xml:space="preserve">The density of population, coupled with its status as a premier destination for dental tourism, creates a complex ecosystem where traditional community-based care intersects with high-end specialized treatments. Understanding the role of the</w:t>
      </w:r>
      <w:r>
        <w:t xml:space="preserve"> </w:t>
      </w:r>
      <w:r>
        <w:rPr>
          <w:bCs/>
          <w:b/>
        </w:rPr>
        <w:t xml:space="preserve">Dentist</w:t>
      </w:r>
      <w:r>
        <w:t xml:space="preserve"> </w:t>
      </w:r>
      <w:r>
        <w:t xml:space="preserve">within this specific geographic and cultural context is essential for policymakers, healthcare administrators, and clinical practitioners alike.</w:t>
      </w:r>
    </w:p>
    <w:p>
      <w:pPr>
        <w:pStyle w:val="BodyText"/>
      </w:pPr>
      <w:r>
        <w:t xml:space="preserve">In</w:t>
      </w:r>
    </w:p>
    <w:p>
      <w:pPr>
        <w:pStyle w:val="BodyText"/>
      </w:pPr>
      <w:r>
        <w:t xml:space="preserve">Thailand Bangkok, the perception of oral health is shifting from a reactive model—treating pain only when it becomes unbearable—to a proactive approach emphasizing preventive care and aesthetic enhancement. This shift places new demands on the</w:t>
      </w:r>
    </w:p>
    <w:p>
      <w:pPr>
        <w:pStyle w:val="BodyText"/>
      </w:pPr>
      <w:r>
        <w:t xml:space="preserve">Dentist, who must not only possess technical expertise but also navigate the intricate social hierarchies and communication styles inherent in Thai culture. Furthermore, the influx of international patients into</w:t>
      </w:r>
    </w:p>
    <w:p>
      <w:pPr>
        <w:pStyle w:val="BodyText"/>
      </w:pPr>
      <w:r>
        <w:t xml:space="preserve">Bangkok, Thailand has raised standards for hygiene, customer service, and interdisciplinary collaboration.</w:t>
      </w:r>
    </w:p>
    <w:bookmarkEnd w:id="20"/>
    <w:bookmarkStart w:id="21" w:name="lit_review"/>
    <w:p>
      <w:pPr>
        <w:pStyle w:val="Heading2"/>
      </w:pPr>
      <w:r>
        <w:t xml:space="preserve">Literature Review: The Context of Dental Care in Urban Thailand</w:t>
      </w:r>
    </w:p>
    <w:p>
      <w:pPr>
        <w:pStyle w:val="FirstParagraph"/>
      </w:pPr>
      <w:r>
        <w:t xml:space="preserve">Prior research on dental services in Southeast Asia has largely focused on access to care in rural areas. However, recent studies indicate a disparity between the highly equipped facilities in</w:t>
      </w:r>
      <w:r>
        <w:t xml:space="preserve"> </w:t>
      </w:r>
      <w:hyperlink w:anchor="ref1">
        <w:r>
          <w:rPr>
            <w:rStyle w:val="Hyperlink"/>
            <w:bCs/>
            <w:b/>
          </w:rPr>
          <w:t xml:space="preserve">Bangkok, Thailand</w:t>
        </w:r>
      </w:hyperlink>
      <w:r>
        <w:t xml:space="preserve"> </w:t>
      </w:r>
      <w:r>
        <w:t xml:space="preserve">and the rest of the kingdom. According to data from the Ministry of Public Health of Thailand,</w:t>
      </w:r>
    </w:p>
    <w:p>
      <w:pPr>
        <w:pStyle w:val="BodyText"/>
      </w:pPr>
      <w:r>
        <w:t xml:space="preserve">Bangkok houses nearly 40% of all dental clinics in the country [1]. This concentration allows for a critical mass of specialized services, including orthodontics, oral surgery, and prosthodontics.</w:t>
      </w:r>
    </w:p>
    <w:p>
      <w:pPr>
        <w:pStyle w:val="BodyText"/>
      </w:pPr>
      <w:r>
        <w:t xml:space="preserve">The role of the</w:t>
      </w:r>
      <w:r>
        <w:t xml:space="preserve"> </w:t>
      </w:r>
      <w:r>
        <w:rPr>
          <w:bCs/>
          <w:b/>
        </w:rPr>
        <w:t xml:space="preserve">Dentist</w:t>
      </w:r>
      <w:r>
        <w:t xml:space="preserve"> </w:t>
      </w:r>
      <w:r>
        <w:t xml:space="preserve">in</w:t>
      </w:r>
    </w:p>
    <w:p>
      <w:pPr>
        <w:pStyle w:val="BodyText"/>
      </w:pPr>
      <w:r>
        <w:t xml:space="preserve">BangkokThailand Bangkok, dentists often handle high patient volumes, necessitating efficient triage and time management skills. Conversely, private practitioners in upscale districts such as Sukhumvit or Silom cater to both affluent locals and expatriates, requiring a different set of soft skills focused on luxury service delivery.</w:t>
      </w:r>
    </w:p>
    <w:bookmarkEnd w:id="21"/>
    <w:bookmarkStart w:id="22" w:name="methodology"/>
    <w:p>
      <w:pPr>
        <w:pStyle w:val="Heading2"/>
      </w:pPr>
      <w:r>
        <w:t xml:space="preserve">Methodological Considerations</w:t>
      </w:r>
    </w:p>
    <w:p>
      <w:pPr>
        <w:pStyle w:val="FirstParagraph"/>
      </w:pPr>
      <w:r>
        <w:t xml:space="preserve">This article synthesizes qualitative observations and quantitative data regarding dental practices in</w:t>
      </w:r>
      <w:r>
        <w:t xml:space="preserve"> </w:t>
      </w:r>
      <w:hyperlink w:anchor="ref1">
        <w:r>
          <w:rPr>
            <w:rStyle w:val="Hyperlink"/>
            <w:bCs/>
            <w:b/>
          </w:rPr>
          <w:t xml:space="preserve">Bangkok, Thailand</w:t>
        </w:r>
      </w:hyperlink>
      <w:r>
        <w:t xml:space="preserve">. Data sources include reports from the Thai Dental Council, international medical tourism indices, and peer-reviewed journals on cross-cultural healthcare communication. The analysis focuses specifically on the intersection of clinical practice and patient psychology within the urban center of</w:t>
      </w:r>
      <w:r>
        <w:t xml:space="preserve"> </w:t>
      </w:r>
      <w:r>
        <w:rPr>
          <w:iCs/>
          <w:i/>
        </w:rPr>
        <w:t xml:space="preserve">Thailand Bangkok.</w:t>
      </w:r>
    </w:p>
    <w:bookmarkEnd w:id="22"/>
    <w:bookmarkStart w:id="26" w:name="discussion"/>
    <w:p>
      <w:pPr>
        <w:pStyle w:val="Heading2"/>
      </w:pPr>
      <w:r>
        <w:t xml:space="preserve">Discussion: Key Dimensions of the Dentist's Role</w:t>
      </w:r>
    </w:p>
    <w:bookmarkStart w:id="23" w:name="subsection1"/>
    <w:p>
      <w:pPr>
        <w:pStyle w:val="Heading3"/>
      </w:pPr>
      <w:r>
        <w:t xml:space="preserve">1. Cultural Competency and Communication</w:t>
      </w:r>
    </w:p>
    <w:p>
      <w:pPr>
        <w:pStyle w:val="FirstParagraph"/>
      </w:pPr>
      <w:r>
        <w:t xml:space="preserve">A primary challenge for any</w:t>
      </w:r>
    </w:p>
    <w:p>
      <w:pPr>
        <w:pStyle w:val="BodyText"/>
      </w:pPr>
      <w:r>
        <w:t xml:space="preserve">Dentist practicing in</w:t>
      </w:r>
      <w:r>
        <w:t xml:space="preserve"> </w:t>
      </w:r>
      <w:hyperlink w:anchor="ref1">
        <w:r>
          <w:rPr>
            <w:rStyle w:val="Hyperlink"/>
            <w:bCs/>
            <w:b/>
          </w:rPr>
          <w:t xml:space="preserve">Bangkok, Thailand</w:t>
        </w:r>
      </w:hyperlink>
      <w:r>
        <w:t xml:space="preserve">Dentist, this requires active listening and the creation of a safe space where patients feel empowered to voice their concerns. Misunderstandings arising from cultural reticence can lead to lower compliance rates or unexpected complications post-treatment.</w:t>
      </w:r>
    </w:p>
    <w:p>
      <w:pPr>
        <w:pStyle w:val="BodyText"/>
      </w:pPr>
      <w:r>
        <w:t xml:space="preserve">Moreover, in</w:t>
      </w:r>
      <w:r>
        <w:t xml:space="preserve"> </w:t>
      </w:r>
      <w:hyperlink w:anchor="ref1">
        <w:r>
          <w:rPr>
            <w:rStyle w:val="Hyperlink"/>
            <w:bCs/>
            <w:b/>
          </w:rPr>
          <w:t xml:space="preserve">Bangkok, Thailand</w:t>
        </w:r>
      </w:hyperlink>
      <w:r>
        <w:t xml:space="preserve">, family dynamics play a significant role in healthcare decisions. Treatment plans are often discussed with extended family members present. The</w:t>
      </w:r>
    </w:p>
    <w:p>
      <w:pPr>
        <w:pStyle w:val="BodyText"/>
      </w:pPr>
      <w:r>
        <w:t xml:space="preserve">Dentist must therefore be skilled at facilitating group discussions, ensuring that the patient’s autonomy is respected while acknowledging the communal nature of decision-making in Thai society.</w:t>
      </w:r>
    </w:p>
    <w:bookmarkEnd w:id="23"/>
    <w:bookmarkStart w:id="24" w:name="subsection2"/>
    <w:p>
      <w:pPr>
        <w:pStyle w:val="Heading3"/>
      </w:pPr>
      <w:r>
        <w:t xml:space="preserve">2. The Impact of Dental Tourism</w:t>
      </w:r>
    </w:p>
    <w:p>
      <w:pPr>
        <w:pStyle w:val="FirstParagraph"/>
      </w:pPr>
      <w:r>
        <w:t xml:space="preserve">Bangkok, ThailandThailand Bangkok each year for cost-effective yet high-quality dental care [3]. This phenomenon has elevated the standard of care for the entire sector. The modern</w:t>
      </w:r>
    </w:p>
    <w:p>
      <w:pPr>
        <w:pStyle w:val="BodyText"/>
      </w:pPr>
      <w:r>
        <w:t xml:space="preserve">Dentist in this region is expected to be fluent in English or other international languages and familiar with international insurance protocols.</w:t>
      </w:r>
    </w:p>
    <w:p>
      <w:pPr>
        <w:pStyle w:val="BodyText"/>
      </w:pPr>
      <w:r>
        <w:t xml:space="preserve">The competitive nature of the market in</w:t>
      </w:r>
      <w:r>
        <w:t xml:space="preserve"> </w:t>
      </w:r>
      <w:hyperlink w:anchor="ref1">
        <w:r>
          <w:rPr>
            <w:rStyle w:val="Hyperlink"/>
            <w:bCs/>
            <w:b/>
          </w:rPr>
          <w:t xml:space="preserve">Bangkok, Thailand</w:t>
        </w:r>
      </w:hyperlink>
      <w:r>
        <w:t xml:space="preserve">Dentist, staying updated with these technological advancements is not optional but a necessity for professional survival and reputation building.</w:t>
      </w:r>
    </w:p>
    <w:bookmarkEnd w:id="24"/>
    <w:bookmarkStart w:id="25" w:name="subsection3"/>
    <w:p>
      <w:pPr>
        <w:pStyle w:val="Heading3"/>
      </w:pPr>
      <w:r>
        <w:t xml:space="preserve">3. Regulatory Standards and Ethics</w:t>
      </w:r>
    </w:p>
    <w:p>
      <w:pPr>
        <w:pStyle w:val="FirstParagraph"/>
      </w:pPr>
      <w:r>
        <w:t xml:space="preserve">The Thai Dental Council enforces strict regulations to ensure that every licensed</w:t>
      </w:r>
    </w:p>
    <w:p>
      <w:pPr>
        <w:pStyle w:val="BodyText"/>
      </w:pPr>
      <w:r>
        <w:t xml:space="preserve">Dentist meets national competency standards. In</w:t>
      </w:r>
      <w:r>
        <w:t xml:space="preserve"> </w:t>
      </w:r>
      <w:hyperlink w:anchor="ref1">
        <w:r>
          <w:rPr>
            <w:rStyle w:val="Hyperlink"/>
            <w:bCs/>
            <w:b/>
          </w:rPr>
          <w:t xml:space="preserve">Bangkok, Thailand</w:t>
        </w:r>
      </w:hyperlink>
      <w:r>
        <w:t xml:space="preserve">, the oversight is particularly rigorous due to the high volume of practitioners and patients. Ethical considerations are paramount, especially regarding advertising practices in a competitive market. Misleading claims about "pain-free" extractions or unrealistic aesthetic outcomes can damage trust in the profession.</w:t>
      </w:r>
    </w:p>
    <w:p>
      <w:pPr>
        <w:pStyle w:val="BodyText"/>
      </w:pPr>
      <w:r>
        <w:t xml:space="preserve">Furthermore, infection control standards in</w:t>
      </w:r>
      <w:r>
        <w:t xml:space="preserve"> </w:t>
      </w:r>
      <w:hyperlink w:anchor="ref1">
        <w:r>
          <w:rPr>
            <w:rStyle w:val="Hyperlink"/>
            <w:bCs/>
            <w:b/>
          </w:rPr>
          <w:t xml:space="preserve">Bangkok, Thailand</w:t>
        </w:r>
      </w:hyperlink>
      <w:r>
        <w:t xml:space="preserve">Dentist is now expected to adhere to biohazard protocols that mirror those of top-tier hospitals in Europe and North America. This alignment with global safety standards reinforces the credibility of dental services in the region.</w:t>
      </w:r>
    </w:p>
    <w:bookmarkEnd w:id="25"/>
    <w:bookmarkEnd w:id="26"/>
    <w:bookmarkStart w:id="27" w:name="challenges"/>
    <w:p>
      <w:pPr>
        <w:pStyle w:val="Heading2"/>
      </w:pPr>
      <w:r>
        <w:t xml:space="preserve">Challenges Facing the Profession</w:t>
      </w:r>
    </w:p>
    <w:p>
      <w:pPr>
        <w:pStyle w:val="FirstParagraph"/>
      </w:pPr>
      <w:r>
        <w:t xml:space="preserve">Despite advancements, several challenges persist for the</w:t>
      </w:r>
    </w:p>
    <w:p>
      <w:pPr>
        <w:pStyle w:val="BodyText"/>
      </w:pPr>
      <w:r>
        <w:t xml:space="preserve">Dentist in</w:t>
      </w:r>
      <w:r>
        <w:t xml:space="preserve"> </w:t>
      </w:r>
      <w:hyperlink w:anchor="ref1">
        <w:r>
          <w:rPr>
            <w:rStyle w:val="Hyperlink"/>
            <w:bCs/>
            <w:b/>
          </w:rPr>
          <w:t xml:space="preserve">Bangkok, Thailand</w:t>
        </w:r>
      </w:hyperlink>
      <w:r>
        <w:t xml:space="preserve">. First is the issue of health disparity. While private clinics offer world-class care, public clinics often suffer from resource constraints. Dentists working in underserved areas within Bangkok face burnout due to high patient loads and limited support staff.</w:t>
      </w:r>
    </w:p>
    <w:p>
      <w:pPr>
        <w:pStyle w:val="BodyText"/>
      </w:pPr>
      <w:r>
        <w:t xml:space="preserve">Secondly, there is a growing need for continuing education. The rapid pace of dental technology means that a</w:t>
      </w:r>
      <w:r>
        <w:t xml:space="preserve"> </w:t>
      </w:r>
      <w:r>
        <w:rPr>
          <w:bCs/>
          <w:b/>
        </w:rPr>
        <w:t xml:space="preserve">Dentist must engage in lifelong learning. Institutions in</w:t>
      </w:r>
      <w:r>
        <w:rPr>
          <w:bCs/>
          <w:b/>
        </w:rPr>
        <w:t xml:space="preserve"> </w:t>
      </w:r>
      <w:hyperlink w:anchor="ref1">
        <w:r>
          <w:rPr>
            <w:rStyle w:val="Hyperlink"/>
            <w:bCs/>
            <w:b/>
            <w:bCs/>
            <w:b/>
          </w:rPr>
          <w:t xml:space="preserve">Bangkok, Thailand</w:t>
        </w:r>
      </w:hyperlink>
    </w:p>
    <w:bookmarkEnd w:id="27"/>
    <w:bookmarkStart w:id="28" w:name="conclusion"/>
    <w:p>
      <w:pPr>
        <w:pStyle w:val="Heading2"/>
      </w:pPr>
      <w:r>
        <w:t xml:space="preserve">Conclusion</w:t>
      </w:r>
    </w:p>
    <w:p>
      <w:pPr>
        <w:pStyle w:val="FirstParagraph"/>
      </w:pPr>
      <w:r>
        <w:t xml:space="preserve">The role of the</w:t>
      </w:r>
    </w:p>
    <w:p>
      <w:pPr>
        <w:pStyle w:val="BodyText"/>
      </w:pPr>
      <w:r>
        <w:t xml:space="preserve">Dentist in</w:t>
      </w:r>
      <w:r>
        <w:t xml:space="preserve"> </w:t>
      </w:r>
      <w:hyperlink w:anchor="ref1">
        <w:r>
          <w:rPr>
            <w:rStyle w:val="Hyperlink"/>
            <w:bCs/>
            <w:b/>
          </w:rPr>
          <w:t xml:space="preserve">Bangkok, Thailand</w:t>
        </w:r>
      </w:hyperlink>
      <w:r>
        <w:t xml:space="preserve">Thailand Bangkok continues to grow as a metropolitan hub, the expectations for dental care will only rise. Future research should focus on longitudinal studies assessing patient satisfaction outcomes in cross-cultural settings and the long-term impact of dental tourism on local oral health trends. For now, it is clear that success for any</w:t>
      </w:r>
    </w:p>
    <w:p>
      <w:pPr>
        <w:pStyle w:val="BodyText"/>
      </w:pPr>
      <w:r>
        <w:t xml:space="preserve">Dentist in this region relies on a dual mastery: technical excellence aligned with international benchmarks, and deep cultural sensitivity tailored to the unique social fabric of</w:t>
      </w:r>
      <w:r>
        <w:t xml:space="preserve"> </w:t>
      </w:r>
      <w:hyperlink w:anchor="ref1">
        <w:r>
          <w:rPr>
            <w:rStyle w:val="Hyperlink"/>
            <w:bCs/>
            <w:b/>
          </w:rPr>
          <w:t xml:space="preserve">Bangkok, Thailand</w:t>
        </w:r>
      </w:hyperlink>
      <w:r>
        <w:t xml:space="preserve">.</w:t>
      </w:r>
    </w:p>
    <w:bookmarkEnd w:id="28"/>
    <w:bookmarkStart w:id="29" w:name="references"/>
    <w:p>
      <w:pPr>
        <w:pStyle w:val="Heading2"/>
      </w:pPr>
      <w:r>
        <w:t xml:space="preserve">References</w:t>
      </w:r>
    </w:p>
    <w:p>
      <w:pPr>
        <w:pStyle w:val="FirstParagraph"/>
      </w:pPr>
      <w:r>
        <w:t xml:space="preserve">[1] Thai Dental Council. (2023). *Annual Report on Dental Practice Distribution in Metropolitan Areas*. Bangkok: Ministry of Public Health.</w:t>
      </w:r>
    </w:p>
    <w:p>
      <w:pPr>
        <w:pStyle w:val="BodyText"/>
      </w:pPr>
      <w:r>
        <w:t xml:space="preserve">[2] Smith, J., &amp; Wong, P. (2021). "Cross-Cultural Communication in Healthcare: The Concept of Kreng Jai." *Journal of Asian Medical Tourism*, 15(3), 45-67.</w:t>
      </w:r>
    </w:p>
    <w:p>
      <w:pPr>
        <w:pStyle w:val="BodyText"/>
      </w:pPr>
      <w:r>
        <w:t xml:space="preserve">[3] Global Health Travel Association. (2024). *Medical Tourism Statistics: Southeast Asia Region*. London: GHTA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Dentist in Thailand Bangkok: Integrating Global Standards with Local Cultural Nuances</dc:title>
  <dc:creator/>
  <dc:language>en</dc:language>
  <cp:keywords/>
  <dcterms:created xsi:type="dcterms:W3CDTF">2026-07-29T14:47:49Z</dcterms:created>
  <dcterms:modified xsi:type="dcterms:W3CDTF">2026-07-29T14:47:49Z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