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Navigating</w:t>
      </w:r>
      <w:r>
        <w:t xml:space="preserve"> </w:t>
      </w:r>
      <w:r>
        <w:t xml:space="preserve">Geopolitical</w:t>
      </w:r>
      <w:r>
        <w:t xml:space="preserve"> </w:t>
      </w:r>
      <w:r>
        <w:t xml:space="preserve">Complexities</w:t>
      </w:r>
      <w:r>
        <w:t xml:space="preserve"> </w:t>
      </w:r>
      <w:r>
        <w:t xml:space="preserve">in</w:t>
      </w:r>
      <w:r>
        <w:t xml:space="preserve"> </w:t>
      </w:r>
      <w:r>
        <w:t xml:space="preserve">Kinshasa</w:t>
      </w:r>
    </w:p>
    <w:bookmarkStart w:id="26" w:name="X289765fbfec06b8b37e996fde63921daf49ea73"/>
    <w:p>
      <w:pPr>
        <w:pStyle w:val="Heading1"/>
      </w:pPr>
      <w:r>
        <w:t xml:space="preserve">The Role of the Diplomat in the Democratic Republic of Congo: Navigating Geopolitical Complexities in Kinshasa</w:t>
      </w:r>
    </w:p>
    <w:p>
      <w:pPr>
        <w:pStyle w:val="FirstParagraph"/>
      </w:pPr>
      <w:r>
        <w:rPr>
          <w:bCs/>
          <w:b/>
        </w:rPr>
        <w:t xml:space="preserve">Abstract:</w:t>
      </w:r>
      <w:r>
        <w:br/>
      </w:r>
      <w:r>
        <w:t xml:space="preserve">This article examines the evolving role of the diplomat within the complex political and economic landscape of Kinshasa, Democratic Republic of Congo (DRC). As a nation rich in mineral resources yet plagued by protracted conflict, Kinshasa represents a critical focal point for international relations. The paper analyzes how modern diplomats must balance traditional statecraft with humanitarian imperatives, regional security dynamics, and the influence of global superpowers. By exploring the specific challenges faced by diplomatic missions in Kinshasa, this study highlights the necessity of adaptive strategies to foster stability and sustainable development in Central Africa.</w:t>
      </w:r>
    </w:p>
    <w:bookmarkStart w:id="25" w:name="introduction"/>
    <w:p>
      <w:pPr>
        <w:pStyle w:val="Heading2"/>
      </w:pPr>
      <w:r>
        <w:t xml:space="preserve">Introduction</w:t>
      </w:r>
    </w:p>
    <w:p>
      <w:pPr>
        <w:pStyle w:val="FirstParagraph"/>
      </w:pPr>
      <w:r>
        <w:t xml:space="preserve">The Democratic Republic of Congo (DRC), often referred to simply as Congo-Kinshasa, stands as one of the most significant yet challenging arenas for international diplomacy. Spanning nearly 2.3 million square kilometers, the DRC is a geopolitical giant in Central Africa, bordered by eleven nations and possessing immense strategic importance due to its vast natural resources, particularly cobalt and coltan essential for modern technology. However, this wealth is juxtaposed with decades of instability, human rights violations, and regional insecurity. In this context, the</w:t>
      </w:r>
      <w:r>
        <w:t xml:space="preserve"> </w:t>
      </w:r>
      <w:r>
        <w:rPr>
          <w:bCs/>
          <w:b/>
        </w:rPr>
        <w:t xml:space="preserve">diplomat</w:t>
      </w:r>
      <w:r>
        <w:t xml:space="preserve"> </w:t>
      </w:r>
      <w:r>
        <w:t xml:space="preserve">serves not merely as an ambassadorial representative but as a crucial mediator in one of the world’s most volatile environments.</w:t>
      </w:r>
    </w:p>
    <w:p>
      <w:pPr>
        <w:pStyle w:val="BodyText"/>
      </w:pPr>
      <w:r>
        <w:t xml:space="preserve">Kinshasa, the bustling capital city situated on the banks of the Congo River across from Brazzaville (the capital of the Republic of Congo), is more than just a political seat; it is a microcosm of global interests. With embassies from major powers such as China, Russia, France, and the United States all vying for influence, Kinshasa has become a theater for great power competition. The role of the</w:t>
      </w:r>
      <w:r>
        <w:t xml:space="preserve"> </w:t>
      </w:r>
      <w:r>
        <w:rPr>
          <w:bCs/>
          <w:b/>
        </w:rPr>
        <w:t xml:space="preserve">Diplomat</w:t>
      </w:r>
      <w:r>
        <w:t xml:space="preserve"> </w:t>
      </w:r>
      <w:r>
        <w:t xml:space="preserve">here requires a nuanced understanding of local tribal politics, national governance structures, and international economic pressures. This article argues that effective diplomacy in Kinshasa demands a hybrid approach combining hard security interests with soft power initiatives focused on human rights and development.</w:t>
      </w:r>
    </w:p>
    <w:bookmarkStart w:id="24" w:name="X8caff7bcacfb26640305d92376be687dd17d3e5"/>
    <w:p>
      <w:pPr>
        <w:pStyle w:val="Heading2"/>
      </w:pPr>
      <w:r>
        <w:t xml:space="preserve">The Historical Context of Diplomacy in Kinshasa</w:t>
      </w:r>
    </w:p>
    <w:p>
      <w:pPr>
        <w:pStyle w:val="FirstParagraph"/>
      </w:pPr>
      <w:r>
        <w:t xml:space="preserve">To understand the current position of the diplomat in DRC, one must look at its historical trajectory. The legacy of colonialism under Belgian rule, followed by the brutal dictatorship of Mobutu Sese Seko and the subsequent catastrophic Congo Wars (1996–2003), left deep institutional scars. During these periods, diplomatic missions often operated with limited access or were used primarily for intelligence gathering rather than genuine engagement. The transition to a post-conflict democratic framework after 2006 introduced new complexities.</w:t>
      </w:r>
    </w:p>
    <w:p>
      <w:pPr>
        <w:pStyle w:val="BodyText"/>
      </w:pPr>
      <w:r>
        <w:t xml:space="preserve">In the contemporary era, the</w:t>
      </w:r>
      <w:r>
        <w:t xml:space="preserve"> </w:t>
      </w:r>
      <w:r>
        <w:rPr>
          <w:bCs/>
          <w:b/>
        </w:rPr>
        <w:t xml:space="preserve">Diplomat</w:t>
      </w:r>
      <w:r>
        <w:t xml:space="preserve"> </w:t>
      </w:r>
      <w:r>
        <w:t xml:space="preserve">in Kinshasa operates within a constitutional framework that is formally democratic but frequently undermined by corruption and weak institutions. The presence of international observers has increased, yet their influence wanes when it conflicts with national sovereignty narratives promoted by the central government. Therefore, modern diplomats must navigate a delicate path: respecting Congolese sovereignty while advocating for international norms regarding human rights and electoral integrity.</w:t>
      </w:r>
    </w:p>
    <w:bookmarkStart w:id="23" w:name="X90570e9b367b2a8906290695289e3f1590d489d"/>
    <w:p>
      <w:pPr>
        <w:pStyle w:val="Heading2"/>
      </w:pPr>
      <w:r>
        <w:t xml:space="preserve">Economic Diplomacy and Resource Governance</w:t>
      </w:r>
    </w:p>
    <w:p>
      <w:pPr>
        <w:pStyle w:val="FirstParagraph"/>
      </w:pPr>
      <w:r>
        <w:t xml:space="preserve">A primary function of any diplomat stationed in Kinshasa is managing economic relations, particularly concerning the mining sector. The DRC holds approximately 70% of the world’s cobalt reserves, a critical component for electric vehicle batteries and renewable energy storage. Consequently, countries like China have become major stakeholders through infrastructure-for-resources deals. For Western diplomats, this presents a strategic challenge: how to compete with state-backed Chinese investments that often bypass traditional environmental and labor standards.</w:t>
      </w:r>
    </w:p>
    <w:p>
      <w:pPr>
        <w:pStyle w:val="BodyText"/>
      </w:pPr>
      <w:r>
        <w:t xml:space="preserve">The diplomat in Kinshasa acts as an economic envoy, negotiating trade agreements that ensure fair wages for miners and sustainable extraction practices. This requires technical expertise in international law and resource economics. Furthermore, diplomats must engage with local civil society organizations to monitor the impact of foreign investment on local communities. The failure to address these issues often leads to social unrest, which can destabilize the government and jeopardize security interests. Thus, economic diplomacy in Kinshasa is inherently linked to social stability.</w:t>
      </w:r>
    </w:p>
    <w:bookmarkStart w:id="22" w:name="X68f59df8d2e9448a2486742df4b06b68229d4a1"/>
    <w:p>
      <w:pPr>
        <w:pStyle w:val="Heading2"/>
      </w:pPr>
      <w:r>
        <w:t xml:space="preserve">Security Cooperation and Regional Stability</w:t>
      </w:r>
    </w:p>
    <w:p>
      <w:pPr>
        <w:pStyle w:val="FirstParagraph"/>
      </w:pPr>
      <w:r>
        <w:t xml:space="preserve">The eastern provinces of the DRC, particularly North Kivu and South Kivu, continue to experience violence from numerous armed groups. While this conflict is geographically distant from Kinshasa, its diplomatic ramifications are immediate. The capital serves as the command center for national security policy and international peacekeeping missions led by the United Nations (MONUSCO) and regional bodies like the Southern African Development Community (SADC).</w:t>
      </w:r>
    </w:p>
    <w:p>
      <w:pPr>
        <w:pStyle w:val="BodyText"/>
      </w:pPr>
      <w:r>
        <w:t xml:space="preserve">The role of the</w:t>
      </w:r>
      <w:r>
        <w:t xml:space="preserve"> </w:t>
      </w:r>
      <w:r>
        <w:rPr>
          <w:bCs/>
          <w:b/>
        </w:rPr>
        <w:t xml:space="preserve">Diplomat</w:t>
      </w:r>
      <w:r>
        <w:t xml:space="preserve"> </w:t>
      </w:r>
      <w:r>
        <w:t xml:space="preserve">extends to coordinating multilateral security efforts. This involves high-level negotiations with Congolese military leadership, who often view international peacekeepers with skepticism due to past failures and allegations of misconduct. Diplomats must build trust through consistent dialogue and by supporting capacity-building programs for the Congolese armed forces (FARDC). Additionally, diplomats play a key role in regional mediation, working alongside neighbors like Rwanda to de-escalate tensions that frequently spill over borders. The diplomat in Kinshasa is thus a central node in a broader network of regional security architecture.</w:t>
      </w:r>
    </w:p>
    <w:bookmarkStart w:id="21" w:name="Xaf619ac4301e383c4c800f6be1840ae68c18688"/>
    <w:p>
      <w:pPr>
        <w:pStyle w:val="Heading2"/>
      </w:pPr>
      <w:r>
        <w:t xml:space="preserve">Human Rights and Civil Society Engagement</w:t>
      </w:r>
    </w:p>
    <w:p>
      <w:pPr>
        <w:pStyle w:val="FirstParagraph"/>
      </w:pPr>
      <w:r>
        <w:t xml:space="preserve">In recent years, there has been a growing emphasis on human rights as a core component of diplomatic engagement. In Kinshasa, civil society organizations are increasingly vocal about political repression, judicial independence, and the treatment of dissenters. Diplomats face the difficult task of balancing their relationship with the ruling elite against their obligation to uphold democratic values.</w:t>
      </w:r>
    </w:p>
    <w:p>
      <w:pPr>
        <w:pStyle w:val="BodyText"/>
      </w:pPr>
      <w:r>
        <w:t xml:space="preserve">Effective diplomats in this context prioritize direct engagement with non-governmental organizations (NGOs), journalists, and opposition leaders. By amplifying local voices on the international stage, they can exert pressure for reform without appearing overtly interventionist. This "listening diplomacy" is crucial in a country where public trust in foreign actors is often low due to perceptions of neo-colonialism. Building genuine partnerships with Congolese civil society allows diplomats to create channels of communication that bypass bureaucratic bottlenecks and address grassroots concerns directly.</w:t>
      </w:r>
    </w:p>
    <w:bookmarkStart w:id="20" w:name="conclusion"/>
    <w:p>
      <w:pPr>
        <w:pStyle w:val="Heading2"/>
      </w:pPr>
      <w:r>
        <w:t xml:space="preserve">Conclusion</w:t>
      </w:r>
    </w:p>
    <w:p>
      <w:pPr>
        <w:pStyle w:val="FirstParagraph"/>
      </w:pPr>
      <w:r>
        <w:t xml:space="preserve">The position of the diplomat in Kinshasa, Democratic Republic of Congo, is among the most demanding in contemporary international relations. It requires a multifaceted skill set encompassing political analysis, economic negotiation, security coordination, and cultural sensitivity. As global interest in Africa’s resources grows and geopolitical rivalries intensify, Kinshasa will remain a pivotal stage for diplomatic activity.</w:t>
      </w:r>
    </w:p>
    <w:p>
      <w:pPr>
        <w:pStyle w:val="BodyText"/>
      </w:pPr>
      <w:r>
        <w:t xml:space="preserve">Future success for the diplomat depends on moving beyond traditional top-down approaches. Instead, it requires inclusive strategies that empower local actors, promote transparent governance, and prioritize human security alongside national interests. Only through such comprehensive engagement can the international community contribute to lasting peace and prosperity in the DRC. The challenges facing Kinshasa are immense, but so too is the potential for transformative diplomacy if approached with patience, respect, and strategic foresight.</w:t>
      </w:r>
    </w:p>
    <w:bookmarkEnd w:id="20"/>
    <w:bookmarkEnd w:id="21"/>
    <w:bookmarkEnd w:id="22"/>
    <w:bookmarkEnd w:id="23"/>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the Democratic Republic of Congo: Navigating Geopolitical Complexities in Kinshasa</dc:title>
  <dc:creator/>
  <cp:keywords/>
  <dcterms:created xsi:type="dcterms:W3CDTF">2026-07-29T15:45:18Z</dcterms:created>
  <dcterms:modified xsi:type="dcterms:W3CDTF">2026-07-29T15:45:18Z</dcterms:modified>
</cp:coreProperties>
</file>

<file path=docProps/custom.xml><?xml version="1.0" encoding="utf-8"?>
<Properties xmlns="http://schemas.openxmlformats.org/officeDocument/2006/custom-properties" xmlns:vt="http://schemas.openxmlformats.org/officeDocument/2006/docPropsVTypes"/>
</file>