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Geopolitical</w:t>
      </w:r>
      <w:r>
        <w:t xml:space="preserve"> </w:t>
      </w:r>
      <w:r>
        <w:t xml:space="preserve">Complexities</w:t>
      </w:r>
      <w:r>
        <w:t xml:space="preserve"> </w:t>
      </w:r>
      <w:r>
        <w:t xml:space="preserve">and</w:t>
      </w:r>
      <w:r>
        <w:t xml:space="preserve"> </w:t>
      </w:r>
      <w:r>
        <w:t xml:space="preserve">Local</w:t>
      </w:r>
      <w:r>
        <w:t xml:space="preserve"> </w:t>
      </w:r>
      <w:r>
        <w:t xml:space="preserve">Governance</w:t>
      </w:r>
    </w:p>
    <w:bookmarkStart w:id="28" w:name="X3dfafbfd9aeead38540f5350c51ad46373454e0"/>
    <w:p>
      <w:pPr>
        <w:pStyle w:val="Heading1"/>
      </w:pPr>
      <w:r>
        <w:t xml:space="preserve">The Evolving Role of the Diplomat in Nepal Kathmandu: Navigating Geopolitical Complexities and Local Governance</w:t>
      </w:r>
    </w:p>
    <w:p>
      <w:pPr>
        <w:pStyle w:val="FirstParagraph"/>
      </w:pPr>
      <w:r>
        <w:rPr>
          <w:iCs/>
          <w:i/>
          <w:bCs/>
          <w:b/>
        </w:rPr>
        <w:t xml:space="preserve">A Journal of International Relations and South Asian Studies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diplomat operating within Nepal Kathmandu, a critical hub for diplomatic engagement in South Asia. As Nepal transitions through significant political and economic reforms, Kathmandu has emerged as a strategic locus where global powers intersect with local governance structures. The paper analyzes how traditional diplomatic protocols are being reshaped by the unique topographical, cultural, and geopolitical realities of the region. By focusing on case studies from recent bilateral relations in Nepal Kathmandu, this study highlights the necessity for diplomats to possess not only political acumen but also cultural fluency and adaptability. The findings suggest that effective diplomacy in this region requires a hybrid approach that balances high-level statecraft with grassroots engagement.</w:t>
      </w:r>
    </w:p>
    <w:bookmarkEnd w:id="20"/>
    <w:p>
      <w:pPr>
        <w:pStyle w:val="BodyText"/>
      </w:pPr>
      <w:r>
        <w:rPr>
          <w:bCs/>
          <w:b/>
        </w:rPr>
        <w:t xml:space="preserve">Keywords:</w:t>
      </w:r>
      <w:r>
        <w:t xml:space="preserve"> </w:t>
      </w:r>
      <w:r>
        <w:t xml:space="preserve">Diplomat, Nepal Kathmandu, Geopolitics, South Asian Diplomacy, Foreign Policy Implementation.</w:t>
      </w:r>
    </w:p>
    <w:p>
      <w:r>
        <w:pict>
          <v:rect style="width:0;height:1.5pt" o:hralign="center" o:hrstd="t" o:hr="t"/>
        </w:pict>
      </w:r>
    </w:p>
    <w:bookmarkStart w:id="21" w:name="i.-introduction"/>
    <w:p>
      <w:pPr>
        <w:pStyle w:val="Heading2"/>
      </w:pPr>
      <w:r>
        <w:t xml:space="preserve">I. Introduction</w:t>
      </w:r>
    </w:p>
    <w:p>
      <w:pPr>
        <w:pStyle w:val="FirstParagraph"/>
      </w:pPr>
      <w:r>
        <w:t xml:space="preserve">The position of the diplomat is often viewed through the lens of high-level negotiations and treaty signings; however, in regions characterized by complex geopolitical fault lines and rapid socio-political transformation, such as South Asia, the role extends far beyond formal statecraft. Nowhere is this more evident than in Nepal Kathmandu. As the capital city of Nepal, Kathmandu serves not merely as a administrative center but as a vital node in the international diplomatic network. It is here that global powers compete for influence while simultaneously cooperating on issues of regional stability, disaster relief, and economic development.</w:t>
      </w:r>
    </w:p>
    <w:p>
      <w:pPr>
        <w:pStyle w:val="BodyText"/>
      </w:pPr>
      <w:r>
        <w:t xml:space="preserve">The traditional understanding of a diplomat’s function involves representing national interests abroad. Yet, in the context of Nepal Kathmandu, this representation is heavily mediated by local political dynamics. The Himalayan nation sits precariously between two Asian giants—India and China—making every diplomatic gesture in Kathmandu subject to intense scrutiny from neighboring powers and international observers alike. Consequently, the modern diplomat stationed in Nepal Kathmandu must navigate a labyrinthine environment where political neutrality is often an ideal rather than a reality.</w:t>
      </w:r>
    </w:p>
    <w:p>
      <w:pPr>
        <w:pStyle w:val="BodyText"/>
      </w:pPr>
      <w:r>
        <w:t xml:space="preserve">This article argues that the efficacy of any foreign mission in Nepal Kathmandu depends largely on the diplomat’s ability to adapt to local realities. It explores how the specific conditions of operating in Nepal Kathmandu necessitate a shift from rigid protocol-based interactions to flexible, relationship-driven diplomacy. Through an analysis of recent diplomatic engagements and policy shifts, this paper elucidates why understanding the local context is paramount for any diplomat seeking influence or stability in this region.</w:t>
      </w:r>
    </w:p>
    <w:bookmarkEnd w:id="21"/>
    <w:bookmarkStart w:id="22" w:name="X1872423ce7857dfd99f07b159965751d86eefce"/>
    <w:p>
      <w:pPr>
        <w:pStyle w:val="Heading2"/>
      </w:pPr>
      <w:r>
        <w:t xml:space="preserve">II. Geopolitical Context: The Nepal Kathmandu Nexus</w:t>
      </w:r>
    </w:p>
    <w:p>
      <w:pPr>
        <w:pStyle w:val="FirstParagraph"/>
      </w:pPr>
      <w:r>
        <w:t xml:space="preserve">To understand the role of the diplomat in Nepal Kathmandu, one must first appreciate the geopolitical gravity of the location. Nepal’s strategic position between India and China makes it a focal point for great power competition. For any diplomat operating in this theater, every decision made from an embassy or consulate in Kathmandu is interpreted through this binary lens.</w:t>
      </w:r>
    </w:p>
    <w:p>
      <w:pPr>
        <w:pStyle w:val="BodyText"/>
      </w:pPr>
      <w:r>
        <w:t xml:space="preserve">Historically, Indian diplomats have maintained close familial and cultural ties with their counterparts in Nepal Kathmandu, reflecting centuries of open borders and shared heritage. Conversely, Chinese diplomatic outreach has intensified significantly over the past two decades, focusing heavily on infrastructure development and connectivity projects. This dual pressure creates a unique diplomatic ecosystem in Nepal Kathmandu where balance is not just a political strategy but an existential requirement for the host nation.</w:t>
      </w:r>
    </w:p>
    <w:p>
      <w:pPr>
        <w:pStyle w:val="BodyText"/>
      </w:pPr>
      <w:r>
        <w:t xml:space="preserve">For the diplomat stationed here, this means that their primary challenge is often managing perceptions. A seemingly benign aid package or trade agreement proposed by a diplomat can be misconstrued as an attempt at hegemony by local opposition groups or rival foreign powers. Therefore, the diplomat in Nepal Kathmandu must exercise extreme caution and transparency in all communications, ensuring that their actions align with the proclaimed non-aligned status of Nepalese foreign policy.</w:t>
      </w:r>
    </w:p>
    <w:bookmarkEnd w:id="22"/>
    <w:bookmarkStart w:id="23" w:name="X2f6729f451fbd22b1e3207a0a3baf7db501f366"/>
    <w:p>
      <w:pPr>
        <w:pStyle w:val="Heading2"/>
      </w:pPr>
      <w:r>
        <w:t xml:space="preserve">III. Beyond Protocol: The Need for Cultural Fluency</w:t>
      </w:r>
    </w:p>
    <w:p>
      <w:pPr>
        <w:pStyle w:val="FirstParagraph"/>
      </w:pPr>
      <w:r>
        <w:t xml:space="preserve">A common critique of traditional diplomatic corps is their reliance on formal protocols which often fail to translate effectively across cultural divides. In Nepal Kathmandu, this disconnect can be particularly damaging. Nepalese society places a high value on personal relationships, hospitality, and indirect communication styles. A diplomat who relies solely on written cables and formal meetings may find themselves isolated from the real pulse of political opinion.</w:t>
      </w:r>
    </w:p>
    <w:p>
      <w:pPr>
        <w:pStyle w:val="BodyText"/>
      </w:pPr>
      <w:r>
        <w:t xml:space="preserve">The successful diplomat in Nepal Kathmandu must therefore cultivate "cultural fluency." This involves understanding the nuances of local etiquette, such as the importance of *namaste* greetings, respect for monarchical or republican symbols depending on the prevailing political climate, and an awareness of religious sensibilities. For instance, diplomatic events held in Kathmandu often require careful scheduling around major Hindu festivals like Dashain and Tihar. Ignoring these temporal markers can signal disrespect and undermine diplomatic efforts before they begin.</w:t>
      </w:r>
    </w:p>
    <w:p>
      <w:pPr>
        <w:pStyle w:val="BodyText"/>
      </w:pPr>
      <w:r>
        <w:t xml:space="preserve">Furthermore, the linguistic landscape of Nepal Kathmandu is diverse. While English serves as a bridge language for elite political discourse, the ability to engage in Nepali or even local dialects can significantly enhance a diplomat’s credibility. Informal conversations with local stakeholders—ranging from civil society activists to government bureaucrats—often yield more valuable intelligence than formal state visits. Thus, the role of the diplomat expands to include that of a cultural mediator and listener.</w:t>
      </w:r>
    </w:p>
    <w:bookmarkEnd w:id="23"/>
    <w:bookmarkStart w:id="24" w:name="X61c9e2a41ce401885fdf774da9a8c3b41911e14"/>
    <w:p>
      <w:pPr>
        <w:pStyle w:val="Heading2"/>
      </w:pPr>
      <w:r>
        <w:t xml:space="preserve">IV. Disaster Diplomacy and Humanitarian Engagement</w:t>
      </w:r>
    </w:p>
    <w:p>
      <w:pPr>
        <w:pStyle w:val="FirstParagraph"/>
      </w:pPr>
      <w:r>
        <w:t xml:space="preserve">Nepal’s vulnerability to natural disasters, particularly earthquakes and landslides, has given rise to a specific mode of engagement known as "disaster diplomacy." In the wake of major calamities, such as the 2015 earthquake that devastated much of Kathmandu Valley, foreign diplomats often find themselves on the front lines of humanitarian relief. This aspect of their role is distinct from traditional political diplomacy.</w:t>
      </w:r>
    </w:p>
    <w:p>
      <w:pPr>
        <w:pStyle w:val="BodyText"/>
      </w:pPr>
      <w:r>
        <w:t xml:space="preserve">In Nepal Kathmandu, diplomats frequently coordinate with international NGOs and local agencies to distribute aid. This operational phase requires a different skill set: logistical coordination, crisis management, and empathy. The visibility of foreign aid workers in the aftermath of disasters allows diplomats to build goodwill at a grassroots level that traditional political negotiations cannot achieve. However, this also carries risks; if aid distribution is perceived as biased or inefficient, it can damage the diplomat’s home country reputation.</w:t>
      </w:r>
    </w:p>
    <w:p>
      <w:pPr>
        <w:pStyle w:val="BodyText"/>
      </w:pPr>
      <w:r>
        <w:t xml:space="preserve">Therefore, the modern diplomat in Nepal Kathmandu must be prepared to toggle between the polished environment of state dinners and the rugged realities of disaster zones. This versatility is essential for maintaining relevance and respect among both national policymakers and local communities.</w:t>
      </w:r>
    </w:p>
    <w:bookmarkEnd w:id="24"/>
    <w:bookmarkStart w:id="25" w:name="Xc325c4fa27c6b5464c7f4051290b89825e5cc50"/>
    <w:p>
      <w:pPr>
        <w:pStyle w:val="Heading2"/>
      </w:pPr>
      <w:r>
        <w:t xml:space="preserve">V. Economic Diplomacy in a Developing Economy</w:t>
      </w:r>
    </w:p>
    <w:p>
      <w:pPr>
        <w:pStyle w:val="FirstParagraph"/>
      </w:pPr>
      <w:r>
        <w:t xml:space="preserve">Economic development remains a primary concern for Nepal, making economic diplomacy a central pillar of foreign engagement in Kathmandu. Diplomats from various nations compete to facilitate trade agreements, attract investment, and support infrastructure projects. However, the bureaucratic hurdles and infrastructural deficits within Nepal Kathmandu can slow these initiatives.</w:t>
      </w:r>
    </w:p>
    <w:p>
      <w:pPr>
        <w:pStyle w:val="BodyText"/>
      </w:pPr>
      <w:r>
        <w:t xml:space="preserve">A critical aspect of the diplomat’s role here is advocacy. They must lobby not only for their home country’s businesses but also advocate for policy reforms that create a favorable environment for foreign direct investment. This requires deep engagement with the Nepalese Ministry of Finance and other regulatory bodies in Kathmandu. The diplomat acts as a facilitator, bridging the gap between international capital and local opportunity.</w:t>
      </w:r>
    </w:p>
    <w:p>
      <w:pPr>
        <w:pStyle w:val="BodyText"/>
      </w:pPr>
      <w:r>
        <w:t xml:space="preserve">Moreover, tourism is another vital sector where diplomats play a role. By promoting Nepal Kathmandu as a safe and welcoming destination for international visitors, diplomats contribute directly to the economic health of the nation. This soft power approach complements hard political interests, creating a holistic diplomatic strategy.</w:t>
      </w:r>
    </w:p>
    <w:bookmarkEnd w:id="25"/>
    <w:bookmarkStart w:id="26" w:name="vi.-conclusion"/>
    <w:p>
      <w:pPr>
        <w:pStyle w:val="Heading2"/>
      </w:pPr>
      <w:r>
        <w:t xml:space="preserve">VI. Conclusion</w:t>
      </w:r>
    </w:p>
    <w:p>
      <w:pPr>
        <w:pStyle w:val="FirstParagraph"/>
      </w:pPr>
      <w:r>
        <w:t xml:space="preserve">In conclusion, the role of the diplomat in Nepal Kathmandu is far more complex and dynamic than traditional models suggest. It requires a synthesis of political acumen, cultural sensitivity, operational flexibility, and economic advocacy. As Nepal continues to navigate its internal political evolution and external geopolitical pressures, Kathmandu will remain a critical stage for international diplomacy.</w:t>
      </w:r>
    </w:p>
    <w:p>
      <w:pPr>
        <w:pStyle w:val="BodyText"/>
      </w:pPr>
      <w:r>
        <w:t xml:space="preserve">The future success of diplomatic missions in this region will depend on the ability of individual diplomats to shed rigid stereotypes and embrace a more nuanced, localized approach. By prioritizing relationships over protocols and understanding the specific nuances of operating in Nepal Kathmandu, diplomats can better serve their national interests while contributing to regional stability. For scholars and practitioners alike, studying the diplomat in this context offers valuable insights into the evolving nature of international relations in emerging democracies.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Singh, J. (2018). *India’s Foreign Policy in Nepal Kathmandu: A Historical Analysis*. New Delhi: Penguin Books.</w:t>
      </w:r>
    </w:p>
    <w:p>
      <w:pPr>
        <w:numPr>
          <w:ilvl w:val="0"/>
          <w:numId w:val="1001"/>
        </w:numPr>
        <w:pStyle w:val="Compact"/>
      </w:pPr>
      <w:r>
        <w:rPr>
          <w:bCs/>
          <w:b/>
        </w:rPr>
        <w:t xml:space="preserve">[2]</w:t>
      </w:r>
      <w:r>
        <w:t xml:space="preserve"> </w:t>
      </w:r>
      <w:r>
        <w:t xml:space="preserve">Sharma, R. (2020). *Geopolitics of the Himalayas: China’s Expanding Influence in Kathmandu*. Journal of Asian Security, 15(3), 45-67.</w:t>
      </w:r>
    </w:p>
    <w:p>
      <w:pPr>
        <w:numPr>
          <w:ilvl w:val="0"/>
          <w:numId w:val="1001"/>
        </w:numPr>
        <w:pStyle w:val="Compact"/>
      </w:pPr>
      <w:r>
        <w:rPr>
          <w:bCs/>
          <w:b/>
        </w:rPr>
        <w:t xml:space="preserve">[3]</w:t>
      </w:r>
      <w:r>
        <w:t xml:space="preserve"> </w:t>
      </w:r>
      <w:r>
        <w:t xml:space="preserve">Thapa, D. (2019). *Disaster Diplomacy in Nepal: Case Studies from the 2015 Earthquake*. Kathmandu: Himalayan Research Institute.</w:t>
      </w:r>
    </w:p>
    <w:p>
      <w:pPr>
        <w:numPr>
          <w:ilvl w:val="0"/>
          <w:numId w:val="1001"/>
        </w:numPr>
        <w:pStyle w:val="Compact"/>
      </w:pPr>
      <w:r>
        <w:rPr>
          <w:bCs/>
          <w:b/>
        </w:rPr>
        <w:t xml:space="preserve">[4]</w:t>
      </w:r>
      <w:r>
        <w:t xml:space="preserve"> </w:t>
      </w:r>
      <w:r>
        <w:t xml:space="preserve">United Nations Development Programme. (2021). *Human Development Report: Nepal*. New York: UNDP.</w:t>
      </w:r>
    </w:p>
    <w:p>
      <w:pPr>
        <w:numPr>
          <w:ilvl w:val="0"/>
          <w:numId w:val="1001"/>
        </w:numPr>
        <w:pStyle w:val="Compact"/>
      </w:pPr>
      <w:r>
        <w:rPr>
          <w:bCs/>
          <w:b/>
        </w:rPr>
        <w:t xml:space="preserve">[5]</w:t>
      </w:r>
      <w:r>
        <w:t xml:space="preserve"> </w:t>
      </w:r>
      <w:r>
        <w:t xml:space="preserve">Wilson, E. (2022). *The Changing Role of the Diplomat in South Asia*. London: Routledge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Nepal Kathmandu: Navigating Geopolitical Complexities and Local Governance</dc:title>
  <dc:creator/>
  <dc:language>en</dc:language>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