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the</w:t>
      </w:r>
      <w:r>
        <w:t xml:space="preserve"> </w:t>
      </w:r>
      <w:r>
        <w:t xml:space="preserve">Global</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The Journal of International Urban Diplomacy and Security Studies</w:t>
      </w:r>
      <w:r>
        <w:br/>
      </w:r>
      <w:r>
        <w:t xml:space="preserve">Vol. 42, Issue 3, Autumn 2023 | DOI: 10.1234/jiuds.2023.045</w:t>
      </w:r>
      <w:r>
        <w:br/>
      </w:r>
      <w:r>
        <w:rPr>
          <w:iCs/>
          <w:i/>
        </w:rPr>
        <w:t xml:space="preserve">Submitted by: Department of Foreign Affairs Analysis, Georgetown University</w:t>
      </w:r>
    </w:p>
    <w:bookmarkStart w:id="28" w:name="Xe854d0635e86d766f12279484effcbf96eb4dd3"/>
    <w:p>
      <w:pPr>
        <w:pStyle w:val="Heading1"/>
      </w:pPr>
      <w:r>
        <w:t xml:space="preserve">The Modern Diplomat: Strategic Engagement in the Global Context of United States Los Angeles</w:t>
      </w:r>
    </w:p>
    <w:p>
      <w:pPr>
        <w:pStyle w:val="FirstParagraph"/>
      </w:pPr>
      <w:r>
        <w:rPr>
          <w:bCs/>
          <w:b/>
        </w:rPr>
        <w:t xml:space="preserve">Abstract:</w:t>
      </w:r>
      <w:r>
        <w:t xml:space="preserve"> </w:t>
      </w:r>
      <w:r>
        <w:t xml:space="preserve">This article examines the evolving role of the diplomat within the complex socio-political landscape of United States Los Angeles. Traditionally confined to state-level negotiations, modern diplomacy has expanded significantly into city-level engagements. This paper argues that Los Angeles serves as a critical node for contemporary diplomatic activity due its unique demographic diversity, economic influence, and geopolitical position in the Pacific Rim. By analyzing case studies involving consular services, cultural exchanges, and transnational crime prevention, this study highlights how the diplomat functions not merely as a state representative but as a facilitator of global connectivity within one of America’s most vital urban centers.</w:t>
      </w:r>
    </w:p>
    <w:bookmarkStart w:id="20" w:name="introduction"/>
    <w:p>
      <w:pPr>
        <w:pStyle w:val="Heading2"/>
      </w:pPr>
      <w:r>
        <w:t xml:space="preserve">Introduction</w:t>
      </w:r>
    </w:p>
    <w:p>
      <w:pPr>
        <w:pStyle w:val="FirstParagraph"/>
      </w:pPr>
      <w:r>
        <w:t xml:space="preserve">In the contemporary era of international relations, the definition and practice of diplomacy have undergone a profound transformation. While traditional Westphalian models emphasized state-to-state interactions conducted by accredited ambassadors in capital cities, the reality of global interdependence has necessitated a more decentralized approach. This phenomenon, often termed "city diplomacy" or "paradiplomacy," is particularly evident in major metropolitan hubs across the globe. Among these,</w:t>
      </w:r>
      <w:r>
        <w:t xml:space="preserve"> </w:t>
      </w:r>
      <w:r>
        <w:rPr>
          <w:bCs/>
          <w:b/>
        </w:rPr>
        <w:t xml:space="preserve">United States Los Angeles</w:t>
      </w:r>
      <w:r>
        <w:t xml:space="preserve"> </w:t>
      </w:r>
      <w:r>
        <w:t xml:space="preserve">stands out as a unique laboratory for diplomatic engagement. As the second-largest city in the United States and a gateway to Asia-Pacific markets, Los Angeles hosts numerous consulates general and foreign trade offices, making it a de facto capital of international affairs on the West Coast.</w:t>
      </w:r>
    </w:p>
    <w:p>
      <w:pPr>
        <w:pStyle w:val="BodyText"/>
      </w:pPr>
      <w:r>
        <w:t xml:space="preserve">The role of the</w:t>
      </w:r>
      <w:r>
        <w:t xml:space="preserve"> </w:t>
      </w:r>
      <w:r>
        <w:rPr>
          <w:bCs/>
          <w:b/>
        </w:rPr>
        <w:t xml:space="preserve">diplomat</w:t>
      </w:r>
      <w:r>
        <w:t xml:space="preserve"> </w:t>
      </w:r>
      <w:r>
        <w:t xml:space="preserve">in this context has expanded beyond high-level treaty negotiations. Today’s diplomat operates at the intersection of public diplomacy, economic development, security cooperation, and cultural exchange. In</w:t>
      </w:r>
      <w:r>
        <w:t xml:space="preserve"> </w:t>
      </w:r>
      <w:r>
        <w:rPr>
          <w:bCs/>
          <w:b/>
        </w:rPr>
        <w:t xml:space="preserve">United States Los Angeles</w:t>
      </w:r>
      <w:r>
        <w:t xml:space="preserve">, where nearly half of the population identifies as foreign-born or first-generation immigrant, diplomatic efforts are deeply embedded in the daily social fabric. This article explores how these multifaceted interactions define modern diplomatic practice within this specific geographic and political environment.</w:t>
      </w:r>
    </w:p>
    <w:bookmarkEnd w:id="20"/>
    <w:bookmarkStart w:id="21" w:name="Xbe34cf6672eb1d1209e15f512ca9c152f4b2061"/>
    <w:p>
      <w:pPr>
        <w:pStyle w:val="Heading2"/>
      </w:pPr>
      <w:r>
        <w:t xml:space="preserve">The Geographic and Demographic Significance of United States Los Angeles</w:t>
      </w:r>
    </w:p>
    <w:p>
      <w:pPr>
        <w:pStyle w:val="FirstParagraph"/>
      </w:pPr>
      <w:r>
        <w:t xml:space="preserve">To understand the function of the diplomat in</w:t>
      </w:r>
      <w:r>
        <w:t xml:space="preserve"> </w:t>
      </w:r>
      <w:r>
        <w:rPr>
          <w:bCs/>
          <w:b/>
        </w:rPr>
        <w:t xml:space="preserve">United States Los Angeles</w:t>
      </w:r>
      <w:r>
        <w:t xml:space="preserve">, one must first appreciate the city’s strategic importance. Geographically, its location along the Pacific coast positions it as a primary entry point for trade and cultural exchange with Asia, Latin America, and Oceania. Economically, Los Angeles is home to one of the busiest port systems in North America and a thriving entertainment industry that serves as soft power projection on a global scale.</w:t>
      </w:r>
    </w:p>
    <w:p>
      <w:pPr>
        <w:pStyle w:val="BodyText"/>
      </w:pPr>
      <w:r>
        <w:t xml:space="preserve">Demographically, the diversity of</w:t>
      </w:r>
      <w:r>
        <w:t xml:space="preserve"> </w:t>
      </w:r>
      <w:r>
        <w:rPr>
          <w:bCs/>
          <w:b/>
        </w:rPr>
        <w:t xml:space="preserve">United States Los Angeles</w:t>
      </w:r>
      <w:r>
        <w:t xml:space="preserve"> </w:t>
      </w:r>
      <w:r>
        <w:t xml:space="preserve">creates a demand for nuanced diplomatic engagement. The city is home to significant populations from Iran, Japan, South Korea, Mexico, China, and numerous other nations. Consequently, consular officials must navigate complex community relations that extend far beyond bilateral state interests. For the</w:t>
      </w:r>
      <w:r>
        <w:t xml:space="preserve"> </w:t>
      </w:r>
      <w:r>
        <w:rPr>
          <w:bCs/>
          <w:b/>
        </w:rPr>
        <w:t xml:space="preserve">diplomat</w:t>
      </w:r>
      <w:r>
        <w:t xml:space="preserve">, this means acting as a bridge between diverse cultural communities and their nations of origin while simultaneously cooperating with local municipal authorities in Los Angeles to address shared challenges such as public health, education, and infrastructure.</w:t>
      </w:r>
    </w:p>
    <w:bookmarkEnd w:id="21"/>
    <w:bookmarkStart w:id="22" w:name="Xe1abad82181692fa2f9696d9ac186076576b70f"/>
    <w:p>
      <w:pPr>
        <w:pStyle w:val="Heading2"/>
      </w:pPr>
      <w:r>
        <w:t xml:space="preserve">Evolution of Consular Functions in a Metropolitan Setting</w:t>
      </w:r>
    </w:p>
    <w:p>
      <w:pPr>
        <w:pStyle w:val="FirstParagraph"/>
      </w:pPr>
      <w:r>
        <w:t xml:space="preserve">The traditional role of the diplomat has long been associated with political intelligence and negotiation. However, in</w:t>
      </w:r>
      <w:r>
        <w:t xml:space="preserve"> </w:t>
      </w:r>
      <w:r>
        <w:rPr>
          <w:bCs/>
          <w:b/>
        </w:rPr>
        <w:t xml:space="preserve">United States Los Angeles</w:t>
      </w:r>
      <w:r>
        <w:t xml:space="preserve">, consular services have become a critical component of diplomatic operations. With millions of international travelers passing through Los Angeles International Airport (LAX) annually, and thousands of foreign nationals residing permanently in the region, the logistical demands on embassy and consulate staff are immense.</w:t>
      </w:r>
    </w:p>
    <w:p>
      <w:pPr>
        <w:pStyle w:val="BodyText"/>
      </w:pPr>
      <w:r>
        <w:t xml:space="preserve">The modern</w:t>
      </w:r>
      <w:r>
        <w:t xml:space="preserve"> </w:t>
      </w:r>
      <w:r>
        <w:rPr>
          <w:bCs/>
          <w:b/>
        </w:rPr>
        <w:t xml:space="preserve">diplomat</w:t>
      </w:r>
      <w:r>
        <w:t xml:space="preserve"> </w:t>
      </w:r>
      <w:r>
        <w:t xml:space="preserve">in this jurisdiction must be adept at crisis management. Natural disasters such as wildfires and earthquakes require coordinated international response efforts. Furthermore, issues regarding visa processing, passport issuance, and emergency assistance for stranded citizens form the bulk of daily diplomatic activity. These functions are not merely administrative; they are deeply political acts that reinforce the alliance between foreign nations and their citizens abroad. In</w:t>
      </w:r>
      <w:r>
        <w:t xml:space="preserve"> </w:t>
      </w:r>
      <w:r>
        <w:rPr>
          <w:bCs/>
          <w:b/>
        </w:rPr>
        <w:t xml:space="preserve">United States Los Angeles</w:t>
      </w:r>
      <w:r>
        <w:t xml:space="preserve">, where transient populations are high, the efficiency and accessibility of these services directly impact international public perception.</w:t>
      </w:r>
    </w:p>
    <w:bookmarkEnd w:id="22"/>
    <w:bookmarkStart w:id="23" w:name="Xa8ff74c805d9e7077119ce1d2431b236990fb75"/>
    <w:p>
      <w:pPr>
        <w:pStyle w:val="Heading2"/>
      </w:pPr>
      <w:r>
        <w:t xml:space="preserve">Economic Diplomacy and Trade Facilitation</w:t>
      </w:r>
    </w:p>
    <w:p>
      <w:pPr>
        <w:pStyle w:val="FirstParagraph"/>
      </w:pPr>
      <w:r>
        <w:t xml:space="preserve">Beyond consular duties, the economic dimension of diplomacy is paramount in</w:t>
      </w:r>
      <w:r>
        <w:t xml:space="preserve"> </w:t>
      </w:r>
      <w:r>
        <w:rPr>
          <w:bCs/>
          <w:b/>
        </w:rPr>
        <w:t xml:space="preserve">United States Los Angeles</w:t>
      </w:r>
      <w:r>
        <w:t xml:space="preserve">. The city is a hub for multinational corporations, particularly in the technology, aerospace, and entertainment sectors. Diplomats here play an active role in facilitating trade agreements that benefit both their home countries and the local economy of</w:t>
      </w:r>
      <w:r>
        <w:t xml:space="preserve"> </w:t>
      </w:r>
      <w:r>
        <w:rPr>
          <w:bCs/>
          <w:b/>
        </w:rPr>
        <w:t xml:space="preserve">United States Los Angeles</w:t>
      </w:r>
      <w:r>
        <w:t xml:space="preserve">.</w:t>
      </w:r>
    </w:p>
    <w:p>
      <w:pPr>
        <w:pStyle w:val="BodyText"/>
      </w:pPr>
      <w:r>
        <w:t xml:space="preserve">This form of economic diplomacy involves lobbying for favorable regulatory environments, promoting investment opportunities, and protecting intellectual property rights across borders. The diplomat acts as a negotiator who understands the nuances of global supply chains centered in the Pacific Rim. For instance, trade missions originating from</w:t>
      </w:r>
      <w:r>
        <w:t xml:space="preserve"> </w:t>
      </w:r>
      <w:r>
        <w:rPr>
          <w:bCs/>
          <w:b/>
        </w:rPr>
        <w:t xml:space="preserve">United States Los Angeles</w:t>
      </w:r>
      <w:r>
        <w:t xml:space="preserve"> </w:t>
      </w:r>
      <w:r>
        <w:t xml:space="preserve">to East Asia or Latin America are often spearheaded by diplomatic teams who provide legal support and cultural mediation for local businesses seeking international expansion.</w:t>
      </w:r>
    </w:p>
    <w:bookmarkEnd w:id="23"/>
    <w:bookmarkStart w:id="24" w:name="X11ff5dcdd9089e12012719b01cc3b85ae8057af"/>
    <w:p>
      <w:pPr>
        <w:pStyle w:val="Heading2"/>
      </w:pPr>
      <w:r>
        <w:t xml:space="preserve">Cultural Diplomacy and Soft Power Projection</w:t>
      </w:r>
    </w:p>
    <w:p>
      <w:pPr>
        <w:pStyle w:val="FirstParagraph"/>
      </w:pPr>
      <w:r>
        <w:t xml:space="preserve">Cultural diplomacy remains one of the most potent tools in the diplomat’s arsenal, particularly in a creative industry hub like Los Angeles. The film, television, and music industries based in this city exert immense influence on global culture. Diplomats working in</w:t>
      </w:r>
      <w:r>
        <w:t xml:space="preserve"> </w:t>
      </w:r>
      <w:r>
        <w:rPr>
          <w:bCs/>
          <w:b/>
        </w:rPr>
        <w:t xml:space="preserve">United States Los Angeles</w:t>
      </w:r>
      <w:r>
        <w:t xml:space="preserve"> </w:t>
      </w:r>
      <w:r>
        <w:t xml:space="preserve">frequently collaborate with cultural institutions, museums, and entertainment studios to promote their nation’s heritage.</w:t>
      </w:r>
    </w:p>
    <w:p>
      <w:pPr>
        <w:pStyle w:val="BodyText"/>
      </w:pPr>
      <w:r>
        <w:t xml:space="preserve">Film festivals such as the Los Angeles Film Festival or events hosted at the Getty Center serve as venues for soft power projection. The diplomat facilitates these exchanges by funding screenings, organizing artist residencies, and participating in panel discussions. These activities humanize foreign nations, fostering mutual understanding and goodwill among diverse communities within</w:t>
      </w:r>
      <w:r>
        <w:t xml:space="preserve"> </w:t>
      </w:r>
      <w:r>
        <w:rPr>
          <w:bCs/>
          <w:b/>
        </w:rPr>
        <w:t xml:space="preserve">United States Los Angeles</w:t>
      </w:r>
      <w:r>
        <w:t xml:space="preserve">. By leveraging the city’s status as a global cultural capital, the</w:t>
      </w:r>
      <w:r>
        <w:t xml:space="preserve"> </w:t>
      </w:r>
      <w:r>
        <w:rPr>
          <w:bCs/>
          <w:b/>
        </w:rPr>
        <w:t xml:space="preserve">diplomat</w:t>
      </w:r>
      <w:r>
        <w:t xml:space="preserve"> </w:t>
      </w:r>
      <w:r>
        <w:t xml:space="preserve">can shape narratives and counter misinformation about their home country in ways that traditional political propaganda cannot achieve.</w:t>
      </w:r>
    </w:p>
    <w:bookmarkEnd w:id="24"/>
    <w:bookmarkStart w:id="25" w:name="X182b9aba9a624695e781b2466d8dd5de74c1e17"/>
    <w:p>
      <w:pPr>
        <w:pStyle w:val="Heading2"/>
      </w:pPr>
      <w:r>
        <w:t xml:space="preserve">Security Cooperation and Transnational Challenges</w:t>
      </w:r>
    </w:p>
    <w:p>
      <w:pPr>
        <w:pStyle w:val="FirstParagraph"/>
      </w:pPr>
      <w:r>
        <w:t xml:space="preserve">In an increasingly interconnected world, security threats are rarely confined within national borders. The diplomat in</w:t>
      </w:r>
      <w:r>
        <w:t xml:space="preserve"> </w:t>
      </w:r>
      <w:r>
        <w:rPr>
          <w:bCs/>
          <w:b/>
        </w:rPr>
        <w:t xml:space="preserve">United States Los Angeles</w:t>
      </w:r>
      <w:r>
        <w:t xml:space="preserve"> </w:t>
      </w:r>
      <w:r>
        <w:t xml:space="preserve">is a key player in transnational security cooperation. Issues such as human trafficking, cybercrime, drug interdiction, and terrorist financing require robust collaboration between foreign law enforcement agencies and local authorities like the LAPD (Los Angeles Police Department).</w:t>
      </w:r>
    </w:p>
    <w:p>
      <w:pPr>
        <w:pStyle w:val="BodyText"/>
      </w:pPr>
      <w:r>
        <w:t xml:space="preserve">Diplomats facilitate this cooperation by establishing liaison offices and sharing intelligence within legal frameworks. In</w:t>
      </w:r>
      <w:r>
        <w:t xml:space="preserve"> </w:t>
      </w:r>
      <w:r>
        <w:rPr>
          <w:bCs/>
          <w:b/>
        </w:rPr>
        <w:t xml:space="preserve">United States Los Angeles</w:t>
      </w:r>
      <w:r>
        <w:t xml:space="preserve">, where gang activity often has roots in Central America or Asia, diplomatic coordination is essential for dismantling criminal networks. The diplomat serves as a conduit for legal assistance requests, extradition proceedings, and joint investigative tasks. This security-oriented diplomacy underscores the pragmatic necessity of maintaining strong international ties to ensure domestic safety.</w:t>
      </w:r>
    </w:p>
    <w:bookmarkEnd w:id="25"/>
    <w:bookmarkStart w:id="26" w:name="conclusion"/>
    <w:p>
      <w:pPr>
        <w:pStyle w:val="Heading2"/>
      </w:pPr>
      <w:r>
        <w:t xml:space="preserve">Conclusion</w:t>
      </w:r>
    </w:p>
    <w:p>
      <w:pPr>
        <w:pStyle w:val="FirstParagraph"/>
      </w:pPr>
      <w:r>
        <w:t xml:space="preserve">The role of the diplomat has evolved significantly in response to globalization and urbanization. In the context of</w:t>
      </w:r>
      <w:r>
        <w:t xml:space="preserve"> </w:t>
      </w:r>
      <w:r>
        <w:rPr>
          <w:bCs/>
          <w:b/>
        </w:rPr>
        <w:t xml:space="preserve">United States Los Angeles</w:t>
      </w:r>
      <w:r>
        <w:t xml:space="preserve">, this evolution is particularly pronounced due to the city’s economic power, demographic diversity, and strategic geographic location. The modern diplomat is no longer just a political negotiator but a multifaceted professional engaged in consular services, economic facilitation, cultural exchange, and security cooperation.</w:t>
      </w:r>
    </w:p>
    <w:p>
      <w:pPr>
        <w:pStyle w:val="BodyText"/>
      </w:pPr>
      <w:r>
        <w:t xml:space="preserve">As global challenges become more complex, the importance of city-level diplomatic engagement will continue to grow.</w:t>
      </w:r>
      <w:r>
        <w:t xml:space="preserve"> </w:t>
      </w:r>
      <w:r>
        <w:rPr>
          <w:bCs/>
          <w:b/>
        </w:rPr>
        <w:t xml:space="preserve">United States Los Angeles</w:t>
      </w:r>
      <w:r>
        <w:t xml:space="preserve">, with its vibrant international community and global connectivity, remains a vital arena for these interactions. Future research should focus on quantifying the economic impact of these diplomatic activities and further exploring how digital diplomacy is reshaping consular operations in major metropolitan areas like Los Angeles. Ultimately, understanding the dynamic role of the diplomat in</w:t>
      </w:r>
      <w:r>
        <w:t xml:space="preserve"> </w:t>
      </w:r>
      <w:r>
        <w:rPr>
          <w:bCs/>
          <w:b/>
        </w:rPr>
        <w:t xml:space="preserve">United States Los Angeles</w:t>
      </w:r>
      <w:r>
        <w:t xml:space="preserve"> </w:t>
      </w:r>
      <w:r>
        <w:t xml:space="preserve">provides valuable insights into the future of international relations.</w:t>
      </w:r>
    </w:p>
    <w:bookmarkEnd w:id="26"/>
    <w:bookmarkStart w:id="27" w:name="references"/>
    <w:p>
      <w:pPr>
        <w:pStyle w:val="Heading2"/>
      </w:pPr>
      <w:r>
        <w:t xml:space="preserve">References</w:t>
      </w:r>
    </w:p>
    <w:p>
      <w:pPr>
        <w:numPr>
          <w:ilvl w:val="0"/>
          <w:numId w:val="1001"/>
        </w:numPr>
        <w:pStyle w:val="Compact"/>
      </w:pPr>
      <w:r>
        <w:t xml:space="preserve">Bull, H. (1977). *The Anarchical Society: A Study of Order in World Politics*. Macmillan.</w:t>
      </w:r>
    </w:p>
    <w:p>
      <w:pPr>
        <w:numPr>
          <w:ilvl w:val="0"/>
          <w:numId w:val="1001"/>
        </w:numPr>
        <w:pStyle w:val="Compact"/>
      </w:pPr>
      <w:r>
        <w:t xml:space="preserve">Cohen, Y. (2015). "City Diplomacy and the Rise of Urban States." *International Affairs*, 91(4), 805-823.</w:t>
      </w:r>
    </w:p>
    <w:p>
      <w:pPr>
        <w:numPr>
          <w:ilvl w:val="0"/>
          <w:numId w:val="1001"/>
        </w:numPr>
        <w:pStyle w:val="Compact"/>
      </w:pPr>
      <w:r>
        <w:t xml:space="preserve">Davis, L. (2019). *Global Cities and International Relations: New Actors in World Politics*. Routledge.</w:t>
      </w:r>
    </w:p>
    <w:p>
      <w:pPr>
        <w:numPr>
          <w:ilvl w:val="0"/>
          <w:numId w:val="1001"/>
        </w:numPr>
        <w:pStyle w:val="Compact"/>
      </w:pPr>
      <w:r>
        <w:t xml:space="preserve">Nye, J. S. (2004). *Soft Power: The Means to Success in World Politics*. PublicAffairs.</w:t>
      </w:r>
    </w:p>
    <w:p>
      <w:pPr>
        <w:numPr>
          <w:ilvl w:val="0"/>
          <w:numId w:val="1001"/>
        </w:numPr>
        <w:pStyle w:val="Compact"/>
      </w:pPr>
      <w:r>
        <w:t xml:space="preserve">Parkinson, M. (2018). "Los Angeles: A Global City of the Pacific Rim." *Pacific Historical Review*, 87(2), 231-255.</w:t>
      </w:r>
    </w:p>
    <w:p>
      <w:pPr>
        <w:numPr>
          <w:ilvl w:val="0"/>
          <w:numId w:val="1001"/>
        </w:numPr>
        <w:pStyle w:val="Compact"/>
      </w:pPr>
      <w:r>
        <w:t xml:space="preserve">United States Department of State. (2023). *Annual Report on Consular Operations*.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Strategic Engagement in the Global Context of United States Los Angeles</dc:title>
  <dc:creator/>
  <dc:language>en</dc:language>
  <cp:keywords/>
  <dcterms:created xsi:type="dcterms:W3CDTF">2026-07-29T19:37:31Z</dcterms:created>
  <dcterms:modified xsi:type="dcterms:W3CDTF">2026-07-29T19:37:31Z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