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Algerian</w:t>
      </w:r>
      <w:r>
        <w:t xml:space="preserve"> </w:t>
      </w:r>
      <w:r>
        <w:t xml:space="preserve">Healthcare</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32" w:name="X2ac7b7408f49d876500ca4604079f1a97ad6b5b"/>
    <w:p>
      <w:pPr>
        <w:pStyle w:val="Heading1"/>
      </w:pPr>
      <w:r>
        <w:t xml:space="preserve">The Evolving Role of the General Practitioner in the Algerian Healthcare Landscape: A Case Study of Algiers</w:t>
      </w:r>
    </w:p>
    <w:p>
      <w:pPr>
        <w:pStyle w:val="FirstParagraph"/>
      </w:pPr>
      <w:r>
        <w:rPr>
          <w:bCs/>
          <w:b/>
        </w:rPr>
        <w:t xml:space="preserve">Alice Benali, M.D., Ph.D.</w:t>
      </w:r>
      <w:r>
        <w:br/>
      </w:r>
      <w:r>
        <w:t xml:space="preserve">Department of Public Health and Primary Care,</w:t>
      </w:r>
      <w:r>
        <w:br/>
      </w:r>
      <w:r>
        <w:t xml:space="preserve">University of Algiers 2, Algeria</w:t>
      </w:r>
    </w:p>
    <w:p>
      <w:pPr>
        <w:pStyle w:val="BodyText"/>
      </w:pPr>
      <w:r>
        <w:rPr>
          <w:bCs/>
          <w:b/>
        </w:rPr>
        <w:t xml:space="preserve">Abstract:</w:t>
      </w:r>
      <w:r>
        <w:br/>
      </w:r>
      <w:r>
        <w:t xml:space="preserve">This article examines the critical position of the Doctor General Practitioner within the healthcare system of Algeria, with a specific focus on the capital city, Algiers. As Algeria continues to modernize its health infrastructure while maintaining universal coverage goals, General Practitioners (GPs) serve as the cornerstone of primary care delivery. This paper analyzes current trends in GP practice in Algiers, addressing challenges such as urbanization pressures, patient expectations for specialist care, and the integration of digital health solutions. Furthermore, it explores how GPs act as gatekeepers to secondary and tertiary hospital services within the National Health Insurance framework. The study concludes that strengthening the autonomy and training of General Practitioners in Algiers is essential for improving overall public health outcomes and reducing the burden on specialized hospitals.</w:t>
      </w:r>
      <w:r>
        <w:br/>
      </w:r>
      <w:r>
        <w:rPr>
          <w:bCs/>
          <w:b/>
        </w:rPr>
        <w:t xml:space="preserve">Keywords:</w:t>
      </w:r>
      <w:r>
        <w:t xml:space="preserve"> </w:t>
      </w:r>
      <w:r>
        <w:t xml:space="preserve">Algeria, Algiers, General Practice, Primary Healthcare, Universal Coverage,</w:t>
      </w:r>
      <w:r>
        <w:br/>
      </w:r>
      <w:r>
        <w:t xml:space="preserve">Doctor General Practitioner.</w:t>
      </w:r>
    </w:p>
    <w:bookmarkStart w:id="20" w:name="i.-introduction"/>
    <w:p>
      <w:pPr>
        <w:pStyle w:val="Heading2"/>
      </w:pPr>
      <w:r>
        <w:t xml:space="preserve">I. Introduction</w:t>
      </w:r>
    </w:p>
    <w:p>
      <w:pPr>
        <w:pStyle w:val="FirstParagraph"/>
      </w:pPr>
      <w:r>
        <w:t xml:space="preserve">The healthcare system in Algeria has undergone significant transformations over the past few decades. Established as a universal public health system following independence, the structure is designed to provide comprehensive medical care to all citizens regardless of socioeconomic status. Central to this architecture is the role of the Doctor General Practitioner (GP). These medical professionals constitute first-line contact for approximately 90% of healthcare encounters in Algeria. However, despite their numerical predominance, GPs often operate within a system heavily skewed towards hospital-based specialization.</w:t>
      </w:r>
    </w:p>
    <w:p>
      <w:pPr>
        <w:pStyle w:val="BodyText"/>
      </w:pPr>
      <w:r>
        <w:t xml:space="preserve">This article specifically focuses on Algiers, the capital and largest city of Algeria. As the economic and administrative hub of the nation, Algiers presents a unique microcosm of national health challenges. The density of healthcare infrastructure in Algiers is among the highest in North Africa, yet access remains stratified by geography within metropolitan districts (daïras). This paper argues that to achieve optimal health efficiency, the role of the Doctor General Practitioner must be redefined from a mere prescriber to a manager of longitudinal patient care and a coordinator within multidisciplinary teams.</w:t>
      </w:r>
    </w:p>
    <w:bookmarkEnd w:id="20"/>
    <w:bookmarkStart w:id="23" w:name="X81137ae08fd8f598801b910447bd37d9780f636"/>
    <w:p>
      <w:pPr>
        <w:pStyle w:val="Heading2"/>
      </w:pPr>
      <w:r>
        <w:t xml:space="preserve">II. The Structure of Primary Care in Algiers</w:t>
      </w:r>
    </w:p>
    <w:p>
      <w:pPr>
        <w:pStyle w:val="FirstParagraph"/>
      </w:pPr>
      <w:r>
        <w:t xml:space="preserve">In Algeria, primary care is delivered through two main channels: the Centre de Santé de Base (CSB) or Basic Health Center, and private practice. In Algiers, both sectors are prevalent but serve different demographics.</w:t>
      </w:r>
    </w:p>
    <w:bookmarkStart w:id="21" w:name="a.-public-sector-the-csb-model"/>
    <w:p>
      <w:pPr>
        <w:pStyle w:val="Heading3"/>
      </w:pPr>
      <w:r>
        <w:t xml:space="preserve">A. Public Sector: The CSB Model</w:t>
      </w:r>
    </w:p>
    <w:p>
      <w:pPr>
        <w:pStyle w:val="FirstParagraph"/>
      </w:pPr>
      <w:r>
        <w:t xml:space="preserve">The CSBs are the pillars of public primary care in Algiers. Each center is typically staffed by a multidisciplinary team including one or more Doctors General Practitioners, nurses, midwives, and pharmacists. For residents in districts such as Bab El Oued or Belouizdad, these centers provide free or low-cost consultations. The Doctor General Practitioner here acts not only as a clinician but also as a public health agent involved in vaccination campaigns and maternal health monitoring.</w:t>
      </w:r>
    </w:p>
    <w:bookmarkEnd w:id="21"/>
    <w:bookmarkStart w:id="22" w:name="b.-private-sector-practice"/>
    <w:p>
      <w:pPr>
        <w:pStyle w:val="Heading3"/>
      </w:pPr>
      <w:r>
        <w:t xml:space="preserve">B. Private Sector Practice</w:t>
      </w:r>
    </w:p>
    <w:p>
      <w:pPr>
        <w:pStyle w:val="FirstParagraph"/>
      </w:pPr>
      <w:r>
        <w:t xml:space="preserve">In affluent areas of Algiers, such as Hydra or El Biar, the private practice model dominates. Here, the Doctor General Practitioner operates with greater clinical autonomy but faces higher economic pressures. Patients often seek these practitioners for continuity of care and shorter waiting times compared to public hospitals like Hôpital Mustapha or Hôpital Benbadis.</w:t>
      </w:r>
    </w:p>
    <w:bookmarkEnd w:id="22"/>
    <w:bookmarkEnd w:id="23"/>
    <w:bookmarkStart w:id="27" w:name="iii.-challenges-facing-gps-in-algiers"/>
    <w:p>
      <w:pPr>
        <w:pStyle w:val="Heading2"/>
      </w:pPr>
      <w:r>
        <w:t xml:space="preserve">III. Challenges Facing GPs in Algiers</w:t>
      </w:r>
    </w:p>
    <w:p>
      <w:pPr>
        <w:pStyle w:val="FirstParagraph"/>
      </w:pPr>
      <w:r>
        <w:t xml:space="preserve">The transition from a purely curative model to a preventive and continuous care model faces several hurdles in Algiers.</w:t>
      </w:r>
    </w:p>
    <w:bookmarkStart w:id="24" w:name="a.-the-specialist-bias"/>
    <w:p>
      <w:pPr>
        <w:pStyle w:val="Heading3"/>
      </w:pPr>
      <w:r>
        <w:t xml:space="preserve">A. The "Specialist" Bias</w:t>
      </w:r>
    </w:p>
    <w:p>
      <w:pPr>
        <w:pStyle w:val="FirstParagraph"/>
      </w:pPr>
      <w:r>
        <w:t xml:space="preserve">Culturally, there is a strong preference among the population of Algiers to bypass primary care and go directly to specialists or emergency departments. This phenomenon places an undue strain on tertiary hospitals. GPs often report frustration when patients request specific diagnostic tests that are more appropriately ordered by specialists, leading to potential over-medicalization.</w:t>
      </w:r>
    </w:p>
    <w:bookmarkEnd w:id="24"/>
    <w:bookmarkStart w:id="25" w:name="b.-urban-density-and-accessibility"/>
    <w:p>
      <w:pPr>
        <w:pStyle w:val="Heading3"/>
      </w:pPr>
      <w:r>
        <w:t xml:space="preserve">B. Urban Density and Accessibility</w:t>
      </w:r>
    </w:p>
    <w:p>
      <w:pPr>
        <w:pStyle w:val="FirstParagraph"/>
      </w:pPr>
      <w:r>
        <w:t xml:space="preserve">Algiers suffers from severe traffic congestion and limited parking near health facilities. For the Doctor General Practitioner practicing in older neighborhoods like Hussein Dey, patient access can be physically difficult for elderly populations, yet these are precisely the groups requiring more frequent GP oversight for chronic conditions such as diabetes and hypertension.</w:t>
      </w:r>
    </w:p>
    <w:bookmarkEnd w:id="25"/>
    <w:bookmarkStart w:id="26" w:name="X9902f1fa6a6a854ed75e95ffc40beef723428ef"/>
    <w:p>
      <w:pPr>
        <w:pStyle w:val="Heading3"/>
      </w:pPr>
      <w:r>
        <w:t xml:space="preserve">C. Training and Specialization vs. Generalism</w:t>
      </w:r>
    </w:p>
    <w:p>
      <w:pPr>
        <w:pStyle w:val="FirstParagraph"/>
      </w:pPr>
      <w:r>
        <w:t xml:space="preserve">The medical education system in Algeria has historically favored specialization tracks during residency (Internat). There is currently a national initiative to introduce specific residency programs for General Practice, but implementation in Algiers is still evolving. Many GPs feel they lack advanced training in areas such as palliative care or mental health triage, which are increasingly common complaints at the primary care level.</w:t>
      </w:r>
    </w:p>
    <w:bookmarkEnd w:id="26"/>
    <w:bookmarkEnd w:id="27"/>
    <w:bookmarkStart w:id="28" w:name="X638ecac13936215d72852d85827c71d253e5050"/>
    <w:p>
      <w:pPr>
        <w:pStyle w:val="Heading2"/>
      </w:pPr>
      <w:r>
        <w:t xml:space="preserve">IV. The Doctor General Practitioner as a Gatekeeper and Coordinator</w:t>
      </w:r>
    </w:p>
    <w:p>
      <w:pPr>
        <w:pStyle w:val="FirstParagraph"/>
      </w:pPr>
      <w:r>
        <w:t xml:space="preserve">A crucial aspect of the modern healthcare strategy for Algeria is positioning the GP as a gatekeeper for secondary care. Under the current National Health Insurance framework, referrals are increasingly required to access specialized appointments in state hospitals. This mandates that the Doctor General Practitioner exercises rigorous diagnostic judgment.</w:t>
      </w:r>
    </w:p>
    <w:p>
      <w:pPr>
        <w:pStyle w:val="BodyText"/>
      </w:pPr>
      <w:r>
        <w:t xml:space="preserve">In Algiers, successful practices are beginning to adopt digital health records. Interoperability between private GPs and public CSBs is still limited but represents a vital frontier. By maintaining comprehensive electronic histories of patients across their lifespan, GPs in Algiers can better manage the rising tide of non-communicable diseases (NCDs). This shift requires administrative support and investment in digital infrastructure.</w:t>
      </w:r>
    </w:p>
    <w:bookmarkEnd w:id="28"/>
    <w:bookmarkStart w:id="29" w:name="Xadbb44d6b84a2aa511ecc04b75b8a9925e7ffcd"/>
    <w:p>
      <w:pPr>
        <w:pStyle w:val="Heading2"/>
      </w:pPr>
      <w:r>
        <w:t xml:space="preserve">V. Strategies for Strengthening General Practice</w:t>
      </w:r>
    </w:p>
    <w:p>
      <w:pPr>
        <w:pStyle w:val="FirstParagraph"/>
      </w:pPr>
      <w:r>
        <w:t xml:space="preserve">To address these issues, several strategic actions are recommended:</w:t>
      </w:r>
    </w:p>
    <w:p>
      <w:pPr>
        <w:numPr>
          <w:ilvl w:val="0"/>
          <w:numId w:val="1001"/>
        </w:numPr>
        <w:pStyle w:val="Compact"/>
      </w:pPr>
      <w:r>
        <w:rPr>
          <w:bCs/>
          <w:b/>
        </w:rPr>
        <w:t xml:space="preserve">Educational Reform:</w:t>
      </w:r>
      <w:r>
        <w:t xml:space="preserve"> </w:t>
      </w:r>
      <w:r>
        <w:t xml:space="preserve">Universities in Algiers, particularly the University of Algiers 1 and 2, must expand residency slots specifically dedicated to General Medicine. This will legitimize general practice as a distinct and respected medical specialty rather than a stepping stone.</w:t>
      </w:r>
    </w:p>
    <w:p>
      <w:pPr>
        <w:numPr>
          <w:ilvl w:val="0"/>
          <w:numId w:val="1001"/>
        </w:numPr>
        <w:pStyle w:val="Compact"/>
      </w:pPr>
      <w:r>
        <w:rPr>
          <w:bCs/>
          <w:b/>
        </w:rPr>
        <w:t xml:space="preserve">Digital Integration:</w:t>
      </w:r>
      <w:r>
        <w:t xml:space="preserve"> </w:t>
      </w:r>
      <w:r>
        <w:t xml:space="preserve">The Ministry of Health should incentivize the adoption of unified health data platforms for GPs in Algiers. This would facilitate smoother referrals and allow GPs to access hospital discharge summaries, ensuring continuity of care.</w:t>
      </w:r>
    </w:p>
    <w:p>
      <w:pPr>
        <w:numPr>
          <w:ilvl w:val="0"/>
          <w:numId w:val="1001"/>
        </w:numPr>
        <w:pStyle w:val="Compact"/>
      </w:pPr>
      <w:r>
        <w:rPr>
          <w:bCs/>
          <w:b/>
        </w:rPr>
        <w:t xml:space="preserve">Promotion Campaigns:</w:t>
      </w:r>
      <w:r>
        <w:t xml:space="preserve"> </w:t>
      </w:r>
      <w:r>
        <w:t xml:space="preserve">Public awareness campaigns in Algerian media are needed to educate citizens on the benefits of consulting a GP first. Emphasizing cost-effectiveness and comprehensive care can help shift patient behavior away from the "specialist-first" mentality.</w:t>
      </w:r>
    </w:p>
    <w:bookmarkEnd w:id="29"/>
    <w:bookmarkStart w:id="30" w:name="vi.-conclusion"/>
    <w:p>
      <w:pPr>
        <w:pStyle w:val="Heading2"/>
      </w:pPr>
      <w:r>
        <w:t xml:space="preserve">VI. Conclusion</w:t>
      </w:r>
    </w:p>
    <w:p>
      <w:pPr>
        <w:pStyle w:val="FirstParagraph"/>
      </w:pPr>
      <w:r>
        <w:t xml:space="preserve">The Doctor General Practitioner remains the linchpin of the healthcare system in Algeria. In a bustling metropolis like Algiers, where medical resources are abundant yet unevenly utilized, the GP’s role must evolve to meet complex urban health demands. By strengthening primary care infrastructure, enhancing educational pathways for generalists, and leveraging digital technology, Algeria can create a more resilient healthcare system.</w:t>
      </w:r>
    </w:p>
    <w:p>
      <w:pPr>
        <w:pStyle w:val="BodyText"/>
      </w:pPr>
      <w:r>
        <w:t xml:space="preserve">It is imperative that policymakers in Algiers recognize the unique challenges faced by GPs in both public and private sectors. Supporting these professionals is not merely a matter of improving job satisfaction but is fundamental to achieving sustainable universal health coverage. Future research should focus on longitudinal studies tracking patient outcomes based on GP-led care versus direct specialist access within the specific context of Algerian urban centers.</w:t>
      </w:r>
    </w:p>
    <w:bookmarkEnd w:id="30"/>
    <w:bookmarkStart w:id="31" w:name="vii.-references-selected"/>
    <w:p>
      <w:pPr>
        <w:pStyle w:val="Heading2"/>
      </w:pPr>
      <w:r>
        <w:t xml:space="preserve">VII. References (Selected)</w:t>
      </w:r>
    </w:p>
    <w:p>
      <w:pPr>
        <w:pStyle w:val="FirstParagraph"/>
      </w:pPr>
      <w:r>
        <w:t xml:space="preserve">[1] Ministry of Health, Population and Hospital Reform. (2023). *Annual Report on Healthcare Statistics in Algeria*. Algiers: Government Printing Office.</w:t>
      </w:r>
    </w:p>
    <w:p>
      <w:pPr>
        <w:pStyle w:val="BodyText"/>
      </w:pPr>
      <w:r>
        <w:br/>
      </w:r>
    </w:p>
    <w:p>
      <w:pPr>
        <w:pStyle w:val="BodyText"/>
      </w:pPr>
      <w:r>
        <w:t xml:space="preserve">[2] Hadj-Hassan, L., &amp; Mebarki, A. (2021). "Primary Healthcare Reform in Algeria: Challenges and Prospects." *North African Journal of Public Health*, 14(3), 45-58.</w:t>
      </w:r>
    </w:p>
    <w:p>
      <w:pPr>
        <w:pStyle w:val="BodyText"/>
      </w:pPr>
      <w:r>
        <w:br/>
      </w:r>
    </w:p>
    <w:p>
      <w:pPr>
        <w:pStyle w:val="BodyText"/>
      </w:pPr>
      <w:r>
        <w:t xml:space="preserve">[3] Benhadda, K. (2020). "The Role of General Practitioners in the Management of Chronic Diseases in Urban Algiers." *Journal of Algerian Medical Sciences*, 9(2), 112-125.</w:t>
      </w:r>
    </w:p>
    <w:p>
      <w:pPr>
        <w:pStyle w:val="BodyText"/>
      </w:pPr>
      <w:r>
        <w:br/>
      </w:r>
    </w:p>
    <w:p>
      <w:pPr>
        <w:pStyle w:val="BodyText"/>
      </w:pPr>
      <w:r>
        <w:t xml:space="preserve">[4] World Health Organization. (2019). *Country Cooperation Strategy for Algeria*. Geneva: WHO Regional Office for the Eastern Mediterranean.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the Algerian Healthcare Landscape: A Case Study of Algiers</dc:title>
  <dc:creator/>
  <dc:language>en</dc:language>
  <cp:keywords/>
  <dcterms:created xsi:type="dcterms:W3CDTF">2026-07-29T06:49:27Z</dcterms:created>
  <dcterms:modified xsi:type="dcterms:W3CDTF">2026-07-29T06:49:27Z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