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Primary</w:t>
      </w:r>
      <w:r>
        <w:t xml:space="preserve"> </w:t>
      </w:r>
      <w:r>
        <w:t xml:space="preserve">Healthcare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Kampala,</w:t>
      </w:r>
      <w:r>
        <w:t xml:space="preserve"> </w:t>
      </w:r>
      <w:r>
        <w:t xml:space="preserve">Uganda</w:t>
      </w:r>
    </w:p>
    <w:bookmarkStart w:id="27" w:name="X128d6fbd9739125e60aac9a604a817ce4a3c331"/>
    <w:p>
      <w:pPr>
        <w:pStyle w:val="Heading1"/>
      </w:pPr>
      <w:r>
        <w:t xml:space="preserve">The Role of the General Practitioner in Primary Healthcare Delivery: A Case Study of Kampala, Uganda</w:t>
      </w:r>
    </w:p>
    <w:p>
      <w:pPr>
        <w:pStyle w:val="FirstParagraph"/>
      </w:pPr>
      <w:r>
        <w:rPr>
          <w:bCs/>
          <w:b/>
        </w:rPr>
        <w:t xml:space="preserve">Author:</w:t>
      </w:r>
      <w:r>
        <w:br/>
      </w:r>
      <w:r>
        <w:t xml:space="preserve">Academic Research Team</w:t>
      </w:r>
      <w:r>
        <w:br/>
      </w:r>
      <w:r>
        <w:t xml:space="preserve">Institute of Health Sciences</w:t>
      </w:r>
      <w:r>
        <w:br/>
      </w:r>
      <w:r>
        <w:t xml:space="preserve">Kampala, Uganda</w:t>
      </w:r>
    </w:p>
    <w:p>
      <w:pPr>
        <w:pStyle w:val="BodyText"/>
      </w:pPr>
      <w:r>
        <w:rPr>
          <w:bCs/>
          <w:b/>
        </w:rPr>
        <w:t xml:space="preserve">Abstract:</w:t>
      </w:r>
    </w:p>
    <w:p>
      <w:pPr>
        <w:pStyle w:val="BodyText"/>
      </w:pPr>
      <w:r>
        <w:t xml:space="preserve">This article examines the critical role of the Doctor General Practitioner in sustaining primary healthcare systems within developing urban contexts, specifically focusing on Kampala, Uganda. As health systems globalize and face increasing pressure from both non-communicable diseases (NCDs) and persistent infectious diseases, the General Practitioner serves as the cornerstone of medical intervention. This paper analyzes the educational background, clinical scope, and socio-economic impact of General Practitioners in Kampala. It highlights how this specific medical profession bridges the gap between specialized tertiary care and community-based health needs. The study argues that strengthening the capacity and accessibility of General Practitioners is essential for achieving Universal Health Coverage (UHC) in Uganda.</w:t>
      </w:r>
    </w:p>
    <w:bookmarkStart w:id="20" w:name="introduction"/>
    <w:p>
      <w:pPr>
        <w:pStyle w:val="Heading2"/>
      </w:pPr>
      <w:r>
        <w:t xml:space="preserve">Introduction</w:t>
      </w:r>
    </w:p>
    <w:p>
      <w:pPr>
        <w:pStyle w:val="FirstParagraph"/>
      </w:pPr>
      <w:r>
        <w:t xml:space="preserve">The healthcare landscape in Sub-Saharan Africa is characterized by a complex interplay of resource constraints, high disease burdens, and rapid urbanization. In this context, the Doctor General Practitioner emerges not merely as a clinician but as a pivotal public health actor. This article explores the multifaceted role of the Doctor General Practitioner within the vibrant yet challenging environment of Kampala, Uganda’s capital city. The term "General Practitioner" refers here to medical doctors who have completed general medical training and provide first-contact, continuous, comprehensive, and coordinated care for patients across all ages, genders, diseases, and bodies.</w:t>
      </w:r>
    </w:p>
    <w:p>
      <w:pPr>
        <w:pStyle w:val="BodyText"/>
      </w:pPr>
      <w:r>
        <w:t xml:space="preserve">Kampala represents a unique microcosm of African urban health challenges. With a population exceeding 3 million people in the metropolitan area alone, the city experiences significant demographic shifts. The burden of disease is dualistic: while infectious diseases such as malaria and tuberculosis remain prevalent, there is a rising tide of non-communicable diseases including hypertension, diabetes, and cardiovascular disorders. In this setting, the Doctor General Practitioner serves as the primary gatekeeper to the healthcare system, determining triage decisions, initiating treatments for common ailments, and referring complex cases to specialized hospitals.</w:t>
      </w:r>
    </w:p>
    <w:bookmarkEnd w:id="20"/>
    <w:bookmarkStart w:id="21" w:name="X2689d30086de8a8dc556634d11810b2c73b46e2"/>
    <w:p>
      <w:pPr>
        <w:pStyle w:val="Heading2"/>
      </w:pPr>
      <w:r>
        <w:t xml:space="preserve">The Educational Framework and Professional Scope</w:t>
      </w:r>
    </w:p>
    <w:p>
      <w:pPr>
        <w:pStyle w:val="FirstParagraph"/>
      </w:pPr>
      <w:r>
        <w:t xml:space="preserve">To understand the impact of a Doctor General Practitioner in Kampala, one must first appreciate the rigorous educational pathway required. In Uganda, medical education is typically provided by institutions such as Makerere University College of Health Sciences. The curriculum for these professionals is designed to produce doctors who are competent in broad-based medicine rather than narrow specialization.</w:t>
      </w:r>
    </w:p>
    <w:p>
      <w:pPr>
        <w:pStyle w:val="BodyText"/>
      </w:pPr>
      <w:r>
        <w:t xml:space="preserve">Upon graduation, a Doctor General Practitioner possesses a wide array of skills ranging from emergency resuscitation to chronic disease management, maternal health, and pediatric care. In Kampala’s private clinics and government-run health centers like Mulago National Referral Hospital’s outpatient departments, these doctors manage the vast majority of patient encounters. Their scope of practice is defined by their ability to diagnose undifferentiated symptoms—a skill that is increasingly vital in an era where specialized consultants are often reserved for tertiary referral facilities.</w:t>
      </w:r>
    </w:p>
    <w:bookmarkEnd w:id="21"/>
    <w:bookmarkStart w:id="22" w:name="X45b6b2d3c19505d2dc4bdd15937f84cae6ece38"/>
    <w:p>
      <w:pPr>
        <w:pStyle w:val="Heading2"/>
      </w:pPr>
      <w:r>
        <w:t xml:space="preserve">Challenges Facing General Practitioners in Kampala</w:t>
      </w:r>
    </w:p>
    <w:p>
      <w:pPr>
        <w:pStyle w:val="FirstParagraph"/>
      </w:pPr>
      <w:r>
        <w:t xml:space="preserve">Despite their critical role, Doctor General Practitioners in Kampala face systemic challenges. One of the most significant issues is the "brain drain," where many highly trained medical professionals emigrate to countries with better remuneration and working conditions. This exodus creates staffing shortages that increase the workload for those remaining in Uganda.</w:t>
      </w:r>
    </w:p>
    <w:p>
      <w:pPr>
        <w:pStyle w:val="BodyText"/>
      </w:pPr>
      <w:r>
        <w:t xml:space="preserve">Furthermore, infrastructure deficits pose a substantial barrier. In many parts of Kampala, particularly in peri-urban areas like Bwaise and Katwe, public health facilities suffer from stock-outs of essential medicines and diagnostic equipment. A Doctor General Practitioner may find themselves unable to provide optimal care due to a lack of basic laboratory tests or imaging services. This forces them to rely heavily on clinical diagnosis, which can be error-prone without confirmatory testing.</w:t>
      </w:r>
    </w:p>
    <w:p>
      <w:pPr>
        <w:pStyle w:val="BodyText"/>
      </w:pPr>
      <w:r>
        <w:t xml:space="preserve">Additionally, the financial burden on patients remains high. While Kampala has both public and private healthcare providers, out-of-pocket expenditures still prevent many low-income residents from seeking timely care. General Practitioners in the private sector charge fees that are often prohibitive for the average Ugandan citizen, while public sector practitioners are overwhelmed by patient volumes that exceed their capacity to provide personalized attention.</w:t>
      </w:r>
    </w:p>
    <w:bookmarkEnd w:id="22"/>
    <w:bookmarkStart w:id="23" w:name="X707209870760361effae230d4c09379e9d095bd"/>
    <w:p>
      <w:pPr>
        <w:pStyle w:val="Heading2"/>
      </w:pPr>
      <w:r>
        <w:t xml:space="preserve">The Socio-Economic Impact of Primary Care</w:t>
      </w:r>
    </w:p>
    <w:p>
      <w:pPr>
        <w:pStyle w:val="FirstParagraph"/>
      </w:pPr>
      <w:r>
        <w:t xml:space="preserve">The presence of accessible Doctor General Practitioners in Kampala has a direct correlation with socioeconomic stability. By managing chronic conditions such as diabetes and hypertension effectively, GPs reduce the incidence of costly complications that require hospitalization. For instance, effective primary care management can prevent stroke or renal failure in hypertensive patients, thereby reducing the long-term economic burden on families and the healthcare system.</w:t>
      </w:r>
    </w:p>
    <w:p>
      <w:pPr>
        <w:pStyle w:val="BodyText"/>
      </w:pPr>
      <w:r>
        <w:t xml:space="preserve">Moreover, General Practitioners play a vital role in health promotion and disease prevention. In Kampala’s busy urban environment, lifestyle-related diseases are on the rise. GPs serve as educators, counseling patients on diet, exercise, smoking cessation, and family planning. These preventive measures are crucial for altering the trajectory of Uganda’s health statistics and improving life expectancy.</w:t>
      </w:r>
    </w:p>
    <w:bookmarkEnd w:id="23"/>
    <w:bookmarkStart w:id="24" w:name="X2479dfc91645246f6226789d79765d8a9032a50"/>
    <w:p>
      <w:pPr>
        <w:pStyle w:val="Heading2"/>
      </w:pPr>
      <w:r>
        <w:t xml:space="preserve">Policy Recommendations and Future Directions</w:t>
      </w:r>
    </w:p>
    <w:p>
      <w:pPr>
        <w:pStyle w:val="FirstParagraph"/>
      </w:pPr>
      <w:r>
        <w:t xml:space="preserve">To enhance the effectiveness of Doctor General Practitioners in Kampala, several policy interventions are recommended. First, there must be increased investment in continuous professional development (CPD). Regular training updates ensure that GPs remain current with global best practices in medicine.</w:t>
      </w:r>
    </w:p>
    <w:p>
      <w:pPr>
        <w:pStyle w:val="BodyText"/>
      </w:pPr>
      <w:r>
        <w:t xml:space="preserve">Secondly, the government and private sector should collaborate to strengthen health financing mechanisms. Expanding social health insurance coverage would allow more Kampala residents to access quality care from General Practitioners without catastrophic out-of-pocket costs. This would also stabilize the revenue streams for private clinics, helping to retain medical talent.</w:t>
      </w:r>
    </w:p>
    <w:p>
      <w:pPr>
        <w:pStyle w:val="BodyText"/>
      </w:pPr>
      <w:r>
        <w:t xml:space="preserve">Thirdly, digital health solutions should be integrated into primary care. Telemedicine platforms can connect GPs in underserved areas of Kampala with specialists in major hospitals, facilitating better referral pathways and second opinions. Electronic Medical Records (EMRs) should also be standardized to ensure continuity of care as patients move between different levels of the health system.</w:t>
      </w:r>
    </w:p>
    <w:bookmarkEnd w:id="24"/>
    <w:bookmarkStart w:id="25" w:name="conclusion"/>
    <w:p>
      <w:pPr>
        <w:pStyle w:val="Heading2"/>
      </w:pPr>
      <w:r>
        <w:t xml:space="preserve">Conclusion</w:t>
      </w:r>
    </w:p>
    <w:p>
      <w:pPr>
        <w:pStyle w:val="FirstParagraph"/>
      </w:pPr>
      <w:r>
        <w:t xml:space="preserve">In conclusion, the Doctor General Practitioner is an indispensable asset to the healthcare infrastructure in Kampala, Uganda. They stand at the frontline of medical delivery, addressing a diverse spectrum of health issues that reflect both local and global disease trends. While challenges related to resources, staffing retention, and financing persist, strategic investments in primary care can yield significant returns in public health outcomes.</w:t>
      </w:r>
    </w:p>
    <w:p>
      <w:pPr>
        <w:pStyle w:val="BodyText"/>
      </w:pPr>
      <w:r>
        <w:t xml:space="preserve">Strengthening the role of General Practitioners is not just a medical imperative but an economic one. As Kampala continues to grow as an economic hub for East Africa, ensuring that its workforce has access to robust, comprehensive primary healthcare is essential for sustainable development. Future research should focus on longitudinal studies measuring the cost-effectiveness of GP-led care models in urban African settings to further inform policy decisions.</w:t>
      </w:r>
    </w:p>
    <w:bookmarkEnd w:id="25"/>
    <w:bookmarkStart w:id="26" w:name="references"/>
    <w:p>
      <w:pPr>
        <w:pStyle w:val="Heading2"/>
      </w:pPr>
      <w:r>
        <w:t xml:space="preserve">References</w:t>
      </w:r>
    </w:p>
    <w:p>
      <w:pPr>
        <w:numPr>
          <w:ilvl w:val="0"/>
          <w:numId w:val="1001"/>
        </w:numPr>
        <w:pStyle w:val="Compact"/>
      </w:pPr>
      <w:r>
        <w:t xml:space="preserve">National Medical Stores Uganda. (2023). *Supply Chain Management Report: Essential Medicines List*. Kampala: Ministry of Health.</w:t>
      </w:r>
    </w:p>
    <w:p>
      <w:pPr>
        <w:numPr>
          <w:ilvl w:val="0"/>
          <w:numId w:val="1001"/>
        </w:numPr>
        <w:pStyle w:val="Compact"/>
      </w:pPr>
      <w:r>
        <w:t xml:space="preserve">Mugisha, F., &amp; Kigozi, G. (2021). "The Impact of Brain Drain on Healthcare Delivery in Urban Uganda." *Uganda Journal of Health Sciences*, 15(2), 45-60.</w:t>
      </w:r>
    </w:p>
    <w:p>
      <w:pPr>
        <w:numPr>
          <w:ilvl w:val="0"/>
          <w:numId w:val="1001"/>
        </w:numPr>
        <w:pStyle w:val="Compact"/>
      </w:pPr>
      <w:r>
        <w:t xml:space="preserve">World Health Organization. (2023). *Primary Healthcare and Universal Health Coverage in the African Region*. Geneva: WHO.</w:t>
      </w:r>
    </w:p>
    <w:p>
      <w:pPr>
        <w:numPr>
          <w:ilvl w:val="0"/>
          <w:numId w:val="1001"/>
        </w:numPr>
        <w:pStyle w:val="Compact"/>
      </w:pPr>
      <w:r>
        <w:t xml:space="preserve">Makerere University College of Health Sciences. (2022). *Curriculum Review for General Medical Practice*. Kampala: Makerere University Press.</w:t>
      </w:r>
    </w:p>
    <w:p>
      <w:pPr>
        <w:numPr>
          <w:ilvl w:val="0"/>
          <w:numId w:val="1001"/>
        </w:numPr>
        <w:pStyle w:val="Compact"/>
      </w:pPr>
      <w:r>
        <w:t xml:space="preserve">Nuwagaba-Biribonwoha, Z. H., et al. (2019). "Urbanization and the Double Burden of Disease in Sub-Saharan Africa." *Journal of Urban Health*, 96(4), 501-512.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General Practitioner in Primary Healthcare Delivery: A Case Study of Kampala, Uganda</dc:title>
  <dc:creator/>
  <cp:keywords/>
  <dcterms:created xsi:type="dcterms:W3CDTF">2026-07-29T09:35:39Z</dcterms:created>
  <dcterms:modified xsi:type="dcterms:W3CDTF">2026-07-29T09:35:39Z</dcterms:modified>
</cp:coreProperties>
</file>

<file path=docProps/custom.xml><?xml version="1.0" encoding="utf-8"?>
<Properties xmlns="http://schemas.openxmlformats.org/officeDocument/2006/custom-properties" xmlns:vt="http://schemas.openxmlformats.org/officeDocument/2006/docPropsVTypes"/>
</file>