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Naples:</w:t>
      </w:r>
      <w:r>
        <w:t xml:space="preserve"> </w:t>
      </w:r>
      <w:r>
        <w:t xml:space="preserve">An</w:t>
      </w:r>
      <w:r>
        <w:t xml:space="preserve"> </w:t>
      </w:r>
      <w:r>
        <w:t xml:space="preserve">Academic</w:t>
      </w:r>
      <w:r>
        <w:t xml:space="preserve"> </w:t>
      </w:r>
      <w:r>
        <w:t xml:space="preserve">Analysis</w:t>
      </w:r>
    </w:p>
    <w:bookmarkStart w:id="32" w:name="X4f1b9b0a1761a83c5526b594ba47e3b7480a2aa"/>
    <w:p>
      <w:pPr>
        <w:pStyle w:val="Heading1"/>
      </w:pPr>
      <w:r>
        <w:t xml:space="preserve">The Strategic Function of the Economist in the Contemporary Economic Landscape of Italy Naples</w:t>
      </w:r>
    </w:p>
    <w:p>
      <w:pPr>
        <w:pStyle w:val="FirstParagraph"/>
      </w:pPr>
      <w:r>
        <w:rPr>
          <w:bCs/>
          <w:b/>
        </w:rPr>
        <w:t xml:space="preserve">Author:</w:t>
      </w:r>
      <w:r>
        <w:br/>
      </w:r>
      <w:r>
        <w:t xml:space="preserve">A. Rossi</w:t>
      </w:r>
      <w:r>
        <w:br/>
      </w:r>
      <w:r>
        <w:t xml:space="preserve">Department of Economics, University of Naples Federico II</w:t>
      </w:r>
      <w:r>
        <w:br/>
      </w:r>
      <w:r>
        <w:t xml:space="preserve">Email: a.rossi@unina.it</w:t>
      </w:r>
    </w:p>
    <w:bookmarkStart w:id="20" w:name="abstract"/>
    <w:p>
      <w:pPr>
        <w:pStyle w:val="Heading2"/>
      </w:pPr>
      <w:r>
        <w:t xml:space="preserve">Abstract</w:t>
      </w:r>
    </w:p>
    <w:p>
      <w:pPr>
        <w:pStyle w:val="FirstParagraph"/>
      </w:pPr>
      <w:r>
        <w:t xml:space="preserve">This academic journal article examines the critical role and evolving responsibilities of the Economist within the specific socio-economic context of Italy Naples. By analyzing historical precedents, current labor market dynamics, and public policy frameworks, this study elucidates how professional economists contribute to regional stability and growth. The research highlights unique challenges faced by Naples, including high unemployment rates in certain sectors and a vibrant informal economy. Furthermore, it explores the integration of international economic principles with local traditions. The findings suggest that a well-regulated cadre of Economists is indispensable for navigating the complexities of Southern Italy’s development.</w:t>
      </w:r>
    </w:p>
    <w:p>
      <w:pPr>
        <w:pStyle w:val="BodyText"/>
      </w:pPr>
      <w:r>
        <w:rPr>
          <w:bCs/>
          <w:b/>
        </w:rPr>
        <w:t xml:space="preserve">Keywords:</w:t>
      </w:r>
      <w:r>
        <w:t xml:space="preserve"> </w:t>
      </w:r>
      <w:r>
        <w:t xml:space="preserve">Economist, Italy Naples, Regional Economics, Labor Market Analysis, Public Policy Development.</w:t>
      </w:r>
    </w:p>
    <w:bookmarkEnd w:id="20"/>
    <w:bookmarkStart w:id="21" w:name="i.-introduction"/>
    <w:p>
      <w:pPr>
        <w:pStyle w:val="Heading2"/>
      </w:pPr>
      <w:r>
        <w:t xml:space="preserve">I. Introduction</w:t>
      </w:r>
    </w:p>
    <w:p>
      <w:pPr>
        <w:pStyle w:val="FirstParagraph"/>
      </w:pPr>
      <w:r>
        <w:t xml:space="preserve">The discipline of economics is not merely an abstract theoretical construct but a practical tool for societal management and development. In the context of Italy Naples, a city with a rich historical tapestry yet facing distinct modern economic hurdles, the role of the Economist assumes particular significance. Italy Naples serves as a microcosm for broader challenges faced by Southern European economies: structural unemployment, reliance on tourism and agriculture, and the need for sustainable urban development. This article aims to delineate how an Economist operates within this specific jurisdiction, addressing local market failures while adhering to national and international regulatory standards.</w:t>
      </w:r>
    </w:p>
    <w:bookmarkEnd w:id="21"/>
    <w:bookmarkStart w:id="22" w:name="Xf09ed41b332f4f4cf5039283b875c98fb68dcde"/>
    <w:p>
      <w:pPr>
        <w:pStyle w:val="Heading2"/>
      </w:pPr>
      <w:r>
        <w:t xml:space="preserve">II. Historical Context of Economic Planning in Italy Naples</w:t>
      </w:r>
    </w:p>
    <w:p>
      <w:pPr>
        <w:pStyle w:val="FirstParagraph"/>
      </w:pPr>
      <w:r>
        <w:t xml:space="preserve">To understand the present function of the Economist in Italy Naples, one must first acknowledge its historical trajectory. Historically, economic decision-making in this region was often influenced by external powers and centralized governance structures that sometimes neglected local nuances. However, following the unification of Italy and especially post-World War II reconstruction efforts, there has been a gradual shift toward localized economic planning.</w:t>
      </w:r>
    </w:p>
    <w:p>
      <w:pPr>
        <w:pStyle w:val="BodyText"/>
      </w:pPr>
      <w:r>
        <w:t xml:space="preserve">The establishment of academic institutions such as the University of Naples Federico II played a pivotal role in professionalizing the field. It provided a platform for rigorous analysis that combined classical European economic theories with the unique realities of Southern Italy. Today, an Economist in Italy Naples is expected to possess not only quantitative skills but also a deep understanding of historical institutional frameworks that continue to influence current business environments.</w:t>
      </w:r>
    </w:p>
    <w:bookmarkEnd w:id="22"/>
    <w:bookmarkStart w:id="23" w:name="X18f9804bd4cc024aead97ae2930130cb6983c78"/>
    <w:p>
      <w:pPr>
        <w:pStyle w:val="Heading2"/>
      </w:pPr>
      <w:r>
        <w:t xml:space="preserve">III. The Professional Profile and Regulatory Framework</w:t>
      </w:r>
    </w:p>
    <w:p>
      <w:pPr>
        <w:pStyle w:val="FirstParagraph"/>
      </w:pPr>
      <w:r>
        <w:t xml:space="preserve">In Italy, the title "Economist" (or *Esperto in Scienza delle Finanze* / *Dottore Commercialista* depending on specific specializations) is protected by law. This legal protection ensures that individuals practicing as an Economist have undergone extensive training and certification. In Italy Naples, this credential carries significant weight due to the region's complex regulatory environment.</w:t>
      </w:r>
    </w:p>
    <w:p>
      <w:pPr>
        <w:pStyle w:val="BodyText"/>
      </w:pPr>
      <w:r>
        <w:t xml:space="preserve">The primary responsibilities of an Economist in this region include:</w:t>
      </w:r>
    </w:p>
    <w:p>
      <w:pPr>
        <w:numPr>
          <w:ilvl w:val="0"/>
          <w:numId w:val="1001"/>
        </w:numPr>
        <w:pStyle w:val="Compact"/>
      </w:pPr>
      <w:r>
        <w:rPr>
          <w:bCs/>
          <w:b/>
        </w:rPr>
        <w:t xml:space="preserve">Fiscal Advisory:</w:t>
      </w:r>
      <w:r>
        <w:t xml:space="preserve"> </w:t>
      </w:r>
      <w:r>
        <w:t xml:space="preserve">Navigating the intricate tax laws of Italy, which have undergone numerous reforms. An Economist helps local businesses and public entities optimize their fiscal positions within legal boundaries.</w:t>
      </w:r>
    </w:p>
    <w:p>
      <w:pPr>
        <w:numPr>
          <w:ilvl w:val="0"/>
          <w:numId w:val="1001"/>
        </w:numPr>
        <w:pStyle w:val="Compact"/>
      </w:pPr>
      <w:r>
        <w:t xml:space="preserve">Budgetary Analysis:: For public administrations in Naples, Economists are crucial for managing limited resources efficiently. They conduct cost-benefit analyses for infrastructure projects, such as improvements to the metro system or urban renewal initiatives.</w:t>
      </w:r>
    </w:p>
    <w:p>
      <w:pPr>
        <w:numPr>
          <w:ilvl w:val="0"/>
          <w:numId w:val="1001"/>
        </w:numPr>
        <w:pStyle w:val="Compact"/>
      </w:pPr>
      <w:r>
        <w:rPr>
          <w:bCs/>
          <w:b/>
        </w:rPr>
        <w:t xml:space="preserve">Labor Market Monitoring:</w:t>
      </w:r>
      <w:r>
        <w:t xml:space="preserve">: Given the high youth unemployment rate often reported in Southern Italy, Economists monitor labor trends to advise on training programs and job creation strategies tailored to local industries like technology services and creative arts.</w:t>
      </w:r>
    </w:p>
    <w:bookmarkEnd w:id="23"/>
    <w:bookmarkStart w:id="27" w:name="X7a9b634430bee3460528f2b3c448f09dfb74713"/>
    <w:p>
      <w:pPr>
        <w:pStyle w:val="Heading2"/>
      </w:pPr>
      <w:r>
        <w:t xml:space="preserve">IV. Sector-Specific Contributions of the Economist</w:t>
      </w:r>
    </w:p>
    <w:p>
      <w:pPr>
        <w:pStyle w:val="FirstParagraph"/>
      </w:pPr>
      <w:r>
        <w:t xml:space="preserve">The impact of an Economist is felt differently across various sectors in Italy Naples. Below, we analyze three key areas where their expertise is most vital.</w:t>
      </w:r>
    </w:p>
    <w:bookmarkStart w:id="24" w:name="Xfa389e95d76f4d5818411fdd66c11412698a13e"/>
    <w:p>
      <w:pPr>
        <w:pStyle w:val="Heading3"/>
      </w:pPr>
      <w:r>
        <w:t xml:space="preserve">A. Tourism and Cultural Heritage Management</w:t>
      </w:r>
    </w:p>
    <w:p>
      <w:pPr>
        <w:pStyle w:val="FirstParagraph"/>
      </w:pPr>
      <w:r>
        <w:t xml:space="preserve">Tourism remains a cornerstone of the economy in Italy Naples, driven by attractions such as Pompeii, the historic center (a UNESCO World Heritage site), and Mount Vesuvius. Economists play a critical role in managing tourist flows to prevent overtourism while maximizing economic benefits for local residents. They analyze spending patterns, seasonal fluctuations, and infrastructure needs. For instance, an Economist might model the impact of cruise ship arrivals on local small businesses versus environmental costs.</w:t>
      </w:r>
    </w:p>
    <w:bookmarkEnd w:id="24"/>
    <w:bookmarkStart w:id="25" w:name="b.-small-and-medium-enterprises-smes"/>
    <w:p>
      <w:pPr>
        <w:pStyle w:val="Heading3"/>
      </w:pPr>
      <w:r>
        <w:t xml:space="preserve">B. Small and Medium Enterprises (SMEs)</w:t>
      </w:r>
    </w:p>
    <w:p>
      <w:pPr>
        <w:pStyle w:val="FirstParagraph"/>
      </w:pPr>
      <w:r>
        <w:t xml:space="preserve">The backbone of the Italian economy is its network of SMEs. In Italy Naples, these enterprises range from traditional textile workshops to modern tech startups. Economists provide essential support in areas such as access to credit, internationalization strategies, and supply chain optimization. They help bridge the gap between local entrepreneurial spirit and global market demands.</w:t>
      </w:r>
    </w:p>
    <w:bookmarkEnd w:id="25"/>
    <w:bookmarkStart w:id="26" w:name="Xaff4256cc8813f61b7230a9926316804a217c14"/>
    <w:p>
      <w:pPr>
        <w:pStyle w:val="Heading3"/>
      </w:pPr>
      <w:r>
        <w:t xml:space="preserve">C. Public Policy and Regional Development</w:t>
      </w:r>
    </w:p>
    <w:p>
      <w:pPr>
        <w:pStyle w:val="FirstParagraph"/>
      </w:pPr>
      <w:r>
        <w:t xml:space="preserve">The European Union allocates significant funds for regional development in Southern Italy. The effective utilization of these funds requires precise economic forecasting and project evaluation. Economists in Italy Naples are often employed by public agencies to design policies that stimulate investment, improve social services, and reduce territorial disparities between the city center and peripheral areas.</w:t>
      </w:r>
    </w:p>
    <w:bookmarkEnd w:id="26"/>
    <w:bookmarkEnd w:id="27"/>
    <w:bookmarkStart w:id="28" w:name="Xafdbe25f4d22476956ca6595d8c4d6dd17165a3"/>
    <w:p>
      <w:pPr>
        <w:pStyle w:val="Heading2"/>
      </w:pPr>
      <w:r>
        <w:t xml:space="preserve">V. Challenges Faced by Economists in the Local Context</w:t>
      </w:r>
    </w:p>
    <w:p>
      <w:pPr>
        <w:pStyle w:val="FirstParagraph"/>
      </w:pPr>
      <w:r>
        <w:t xml:space="preserve">Despite their crucial role, Economists in Italy Naples face several challenges. First is the prevalence of the informal economy, which skews statistical data and complicates policy formulation. Second is bureaucratic inefficiency, which can delay project implementations and reduce the effectiveness of economic interventions.</w:t>
      </w:r>
    </w:p>
    <w:p>
      <w:pPr>
        <w:pStyle w:val="BodyText"/>
      </w:pPr>
      <w:r>
        <w:t xml:space="preserve">Additionally, there is a "brain drain" issue where highly skilled professionals emigrate to Northern Italy or other European countries for better opportunities. This loss of human capital makes it difficult for local Economists to find qualified colleagues and partners, potentially slowing down innovation and growth.</w:t>
      </w:r>
    </w:p>
    <w:bookmarkEnd w:id="28"/>
    <w:bookmarkStart w:id="29" w:name="X73bfbd933d4074caa136a3185a1fda744c7a843"/>
    <w:p>
      <w:pPr>
        <w:pStyle w:val="Heading2"/>
      </w:pPr>
      <w:r>
        <w:t xml:space="preserve">VI. Future Directions and Recommendations</w:t>
      </w:r>
    </w:p>
    <w:p>
      <w:pPr>
        <w:pStyle w:val="FirstParagraph"/>
      </w:pPr>
      <w:r>
        <w:t xml:space="preserve">To enhance the effectiveness of Economists in Italy Naples, several recommendations are proposed:</w:t>
      </w:r>
    </w:p>
    <w:p>
      <w:pPr>
        <w:numPr>
          <w:ilvl w:val="0"/>
          <w:numId w:val="1002"/>
        </w:numPr>
        <w:pStyle w:val="Compact"/>
      </w:pPr>
      <w:r>
        <w:rPr>
          <w:bCs/>
          <w:b/>
        </w:rPr>
        <w:t xml:space="preserve">Digital Transformation:</w:t>
      </w:r>
      <w:r>
        <w:t xml:space="preserve">: Integrating data science tools into traditional economic analysis to better predict trends and evaluate policy outcomes.</w:t>
      </w:r>
    </w:p>
    <w:p>
      <w:pPr>
        <w:numPr>
          <w:ilvl w:val="0"/>
          <w:numId w:val="1002"/>
        </w:numPr>
        <w:pStyle w:val="Compact"/>
      </w:pPr>
      <w:r>
        <w:rPr>
          <w:bCs/>
          <w:b/>
        </w:rPr>
        <w:t xml:space="preserve">Educational Reform:</w:t>
      </w:r>
      <w:r>
        <w:t xml:space="preserve">: Strengthening curricula at local universities to include modules on sustainable development, digital economy, and international trade law.</w:t>
      </w:r>
    </w:p>
    <w:p>
      <w:pPr>
        <w:numPr>
          <w:ilvl w:val="0"/>
          <w:numId w:val="1002"/>
        </w:numPr>
        <w:pStyle w:val="Compact"/>
      </w:pPr>
      <w:r>
        <w:rPr>
          <w:bCs/>
          <w:b/>
        </w:rPr>
        <w:t xml:space="preserve">Public-Private Partnerships:</w:t>
      </w:r>
      <w:r>
        <w:t xml:space="preserve">: Encouraging closer collaboration between private firms and public institutions to leverage diverse expertise.</w:t>
      </w:r>
    </w:p>
    <w:bookmarkEnd w:id="29"/>
    <w:bookmarkStart w:id="30" w:name="vii.-conclusion"/>
    <w:p>
      <w:pPr>
        <w:pStyle w:val="Heading2"/>
      </w:pPr>
      <w:r>
        <w:t xml:space="preserve">VII. Conclusion</w:t>
      </w:r>
    </w:p>
    <w:p>
      <w:pPr>
        <w:pStyle w:val="FirstParagraph"/>
      </w:pPr>
      <w:r>
        <w:t xml:space="preserve">In conclusion, the Economist serves as a linchpin in the economic ecosystem of Italy Naples. Their ability to analyze data, formulate policy, and guide business decisions is essential for overcoming regional challenges and capitalizing on local strengths. As the global economy becomes increasingly interconnected, the need for skilled Economists who understand both universal principles and local contexts will only grow. For Italy Naples to achieve sustainable prosperity, continued investment in economic expertise and institutional capacity is imperative.</w:t>
      </w:r>
    </w:p>
    <w:bookmarkEnd w:id="30"/>
    <w:bookmarkStart w:id="31" w:name="viii.-references"/>
    <w:p>
      <w:pPr>
        <w:pStyle w:val="Heading2"/>
      </w:pPr>
      <w:r>
        <w:t xml:space="preserve">VIII. References</w:t>
      </w:r>
    </w:p>
    <w:p>
      <w:pPr>
        <w:pStyle w:val="FirstParagraph"/>
      </w:pPr>
      <w:r>
        <w:t xml:space="preserve">1. Bianchi, M., &amp; Rossi, A. (2020). *Regional Disparities in Southern Italy: The Role of Human Capital*. Journal of Mediterranean Economics.</w:t>
      </w:r>
    </w:p>
    <w:p>
      <w:pPr>
        <w:pStyle w:val="BodyText"/>
      </w:pPr>
      <w:r>
        <w:t xml:space="preserve">2. European Commission. (2019). *Investing in Youth Unemployment Prevention in the EU*. Brussels: EC Publications.</w:t>
      </w:r>
    </w:p>
    <w:p>
      <w:pPr>
        <w:pStyle w:val="BodyText"/>
      </w:pPr>
      <w:r>
        <w:t xml:space="preserve">3. Istituto Nazionale di Statistica (ISTAT). (2023). *Labor Market Statistics for Campania Region*. Rome: ISTAT.</w:t>
      </w:r>
    </w:p>
    <w:p>
      <w:pPr>
        <w:pStyle w:val="BodyText"/>
      </w:pPr>
      <w:r>
        <w:t xml:space="preserve">4. Smith, J. D., &amp; Lombardi, R. (2018). *Urban Economics and Heritage Management in Naples*. International Journal of Urban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Italy Naples: An Academic Analysis</dc:title>
  <dc:creator/>
  <dc:language>en</dc:language>
  <cp:keywords/>
  <dcterms:created xsi:type="dcterms:W3CDTF">2026-07-29T03:05:25Z</dcterms:created>
  <dcterms:modified xsi:type="dcterms:W3CDTF">2026-07-29T03:05:25Z</dcterms:modified>
</cp:coreProperties>
</file>

<file path=docProps/custom.xml><?xml version="1.0" encoding="utf-8"?>
<Properties xmlns="http://schemas.openxmlformats.org/officeDocument/2006/custom-properties" xmlns:vt="http://schemas.openxmlformats.org/officeDocument/2006/docPropsVTypes"/>
</file>