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Argentina's</w:t>
      </w:r>
      <w:r>
        <w:t xml:space="preserve"> </w:t>
      </w:r>
      <w:r>
        <w:t xml:space="preserve">Capital:</w:t>
      </w:r>
      <w:r>
        <w:t xml:space="preserve"> </w:t>
      </w:r>
      <w:r>
        <w:t xml:space="preserve">A</w:t>
      </w:r>
      <w:r>
        <w:t xml:space="preserve"> </w:t>
      </w:r>
      <w:r>
        <w:t xml:space="preserve">Regional</w:t>
      </w:r>
      <w:r>
        <w:t xml:space="preserve"> </w:t>
      </w:r>
      <w:r>
        <w:t xml:space="preserve">Perspective</w:t>
      </w:r>
    </w:p>
    <w:bookmarkStart w:id="30" w:name="Xe6779a415ff9f5d142be7ab5f90b94faf220157"/>
    <w:p>
      <w:pPr>
        <w:pStyle w:val="Heading1"/>
      </w:pPr>
      <w:r>
        <w:t xml:space="preserve">The Evolution and Future of the Electrical Engineer in Argentina's Capital: A Regional Perspective</w:t>
      </w:r>
    </w:p>
    <w:p>
      <w:pPr>
        <w:pStyle w:val="FirstParagraph"/>
      </w:pPr>
      <w:r>
        <w:rPr>
          <w:bCs/>
          <w:b/>
        </w:rPr>
        <w:t xml:space="preserve">Juan Pablo Mendez, Ph.D.</w:t>
      </w:r>
      <w:r>
        <w:br/>
      </w:r>
      <w:r>
        <w:t xml:space="preserve">Department of Electrical Engineering, Universidad de Buenos Aires</w:t>
      </w:r>
      <w:r>
        <w:br/>
      </w:r>
      <w:r>
        <w:t xml:space="preserve">Buenos Aires, Argentina</w:t>
      </w:r>
    </w:p>
    <w:bookmarkStart w:id="20" w:name="abstract"/>
    <w:p>
      <w:pPr>
        <w:pStyle w:val="Heading2"/>
      </w:pPr>
      <w:r>
        <w:t xml:space="preserve">Abstract</w:t>
      </w:r>
    </w:p>
    <w:p>
      <w:pPr>
        <w:pStyle w:val="FirstParagraph"/>
      </w:pPr>
      <w:r>
        <w:t xml:space="preserve">This article explores the multifaceted role of the</w:t>
      </w:r>
      <w:r>
        <w:t xml:space="preserve"> </w:t>
      </w:r>
      <w:r>
        <w:rPr>
          <w:bCs/>
          <w:b/>
          <w:u w:val="single"/>
          <w:iCs/>
          <w:i/>
          <w:bCs/>
          <w:b/>
        </w:rPr>
        <w:t xml:space="preserve">ELECTRICAL ENGINEER in ARGENTINA BUENOS AIRES</w:t>
      </w:r>
      <w:r>
        <w:t xml:space="preserve">, examining how historical developments, contemporary energy transitions, and urbanization trends converge to shape professional practice. As one of South America’s most significant industrial and cultural hubs, Buenos Aires presents unique challenges for infrastructure development. We analyze the shift from traditional grid management to smart grid implementation and renewable energy integration within the metropolitan area.</w:t>
      </w:r>
    </w:p>
    <w:bookmarkEnd w:id="20"/>
    <w:bookmarkStart w:id="21" w:name="i.-introduction"/>
    <w:p>
      <w:pPr>
        <w:pStyle w:val="Heading2"/>
      </w:pPr>
      <w:r>
        <w:t xml:space="preserve">I. Introduction</w:t>
      </w:r>
    </w:p>
    <w:p>
      <w:pPr>
        <w:pStyle w:val="FirstParagraph"/>
      </w:pPr>
      <w:r>
        <w:t xml:space="preserve">The trajectory of professional engineering in Argentina has always been deeply intertwined with national identity and economic stability. In recent decades, however, Buenos Aires has emerged as a distinct epicenter for technological innovation. This article examines how an</w:t>
      </w:r>
      <w:r>
        <w:t xml:space="preserve"> </w:t>
      </w:r>
      <w:r>
        <w:rPr>
          <w:iCs/>
          <w:i/>
          <w:u w:val="single"/>
          <w:bCs/>
          <w:b/>
        </w:rPr>
        <w:t xml:space="preserve">ELECTRICAL ENGINEER in ARGENTINA BUENOS AIRES</w:t>
      </w:r>
      <w:r>
        <w:t xml:space="preserve"> </w:t>
      </w:r>
      <w:r>
        <w:t xml:space="preserve">must adapt to rapid urbanization while managing legacy infrastructure constraints.</w:t>
      </w:r>
    </w:p>
    <w:p>
      <w:pPr>
        <w:pStyle w:val="BodyText"/>
      </w:pPr>
      <w:r>
        <w:t xml:space="preserve">The historical context is crucial. Since the late 19th century, electrification has been a cornerstone of progress in Argentina. Today, as an</w:t>
      </w:r>
      <w:r>
        <w:t xml:space="preserve"> </w:t>
      </w:r>
      <w:r>
        <w:rPr>
          <w:u w:val="single"/>
          <w:iCs/>
          <w:i/>
          <w:bCs/>
          <w:b/>
        </w:rPr>
        <w:t xml:space="preserve">ELECTRICAL ENGINEER in ARGENTINA BUENOS AIRES</w:t>
      </w:r>
      <w:r>
        <w:t xml:space="preserve">, one operates at the intersection of traditional hydraulic and thermal power distribution and cutting-edge photovoltaic solutions. The transition from a centralized energy model to a decentralized one requires specialized knowledge, making the role of the</w:t>
      </w:r>
      <w:r>
        <w:t xml:space="preserve"> </w:t>
      </w:r>
      <w:r>
        <w:rPr>
          <w:u w:val="single"/>
          <w:iCs/>
          <w:i/>
          <w:bCs/>
          <w:b/>
        </w:rPr>
        <w:t xml:space="preserve">ELECTRICAL ENGINEER in ARGENTINA BUENOS AIRES</w:t>
      </w:r>
      <w:r>
        <w:t xml:space="preserve"> </w:t>
      </w:r>
      <w:r>
        <w:t xml:space="preserve">more critical than ever.</w:t>
      </w:r>
    </w:p>
    <w:bookmarkEnd w:id="21"/>
    <w:bookmarkStart w:id="22" w:name="X8bd67e87e20c3f0efa60bf5528ae812ed9a9aa1"/>
    <w:p>
      <w:pPr>
        <w:pStyle w:val="Heading2"/>
      </w:pPr>
      <w:r>
        <w:t xml:space="preserve">II. The Historical Foundation and Modern Infrastructure Challenges</w:t>
      </w:r>
    </w:p>
    <w:p>
      <w:pPr>
        <w:pStyle w:val="FirstParagraph"/>
      </w:pPr>
      <w:r>
        <w:t xml:space="preserve">Buenos Aires possesses one of the most complex electrical networks in Latin America. For any</w:t>
      </w:r>
      <w:r>
        <w:t xml:space="preserve"> </w:t>
      </w:r>
      <w:r>
        <w:rPr>
          <w:u w:val="single"/>
          <w:iCs/>
          <w:i/>
          <w:bCs/>
          <w:b/>
        </w:rPr>
        <w:t xml:space="preserve">ELECTRICAL ENGINEER in ARGENTINA BUENOS AIRES</w:t>
      </w:r>
      <w:r>
        <w:t xml:space="preserve">, understanding the historical underpinnings of this network is essential. The city’s dense urban fabric, characterized by both historic colonial structures and modern high-rises, poses unique engineering challenges.</w:t>
      </w:r>
    </w:p>
    <w:p>
      <w:pPr>
        <w:pStyle w:val="BodyText"/>
      </w:pPr>
      <w:r>
        <w:t xml:space="preserve">In the mid-20th century, rapid industrialization demanded robust electrical solutions. Today, an</w:t>
      </w:r>
      <w:r>
        <w:t xml:space="preserve"> </w:t>
      </w:r>
      <w:r>
        <w:rPr>
          <w:u w:val="single"/>
          <w:iCs/>
          <w:i/>
          <w:bCs/>
          <w:b/>
        </w:rPr>
        <w:t xml:space="preserve">ELECTRICAL ENGINEER in ARGENTINA BUENOS AIRES</w:t>
      </w:r>
      <w:r>
        <w:t xml:space="preserve"> </w:t>
      </w:r>
      <w:r>
        <w:t xml:space="preserve">must address issues such as aging transmission lines and fluctuating load demands. The integration of new technologies requires not only technical expertise but also strategic planning to ensure grid reliability during extreme weather events, which are becoming increasingly common.</w:t>
      </w:r>
    </w:p>
    <w:bookmarkEnd w:id="22"/>
    <w:bookmarkStart w:id="23" w:name="X2257b4ae0c8fa9ea1141c12d31d3e9f2daa18dc"/>
    <w:p>
      <w:pPr>
        <w:pStyle w:val="Heading2"/>
      </w:pPr>
      <w:r>
        <w:t xml:space="preserve">III. Renewable Energy Integration: A New Paradigm</w:t>
      </w:r>
    </w:p>
    <w:p>
      <w:pPr>
        <w:pStyle w:val="FirstParagraph"/>
      </w:pPr>
      <w:r>
        <w:t xml:space="preserve">The push for sustainability has fundamentally altered the daily responsibilities of an</w:t>
      </w:r>
      <w:r>
        <w:t xml:space="preserve"> </w:t>
      </w:r>
      <w:r>
        <w:rPr>
          <w:u w:val="single"/>
          <w:iCs/>
          <w:i/>
          <w:bCs/>
          <w:b/>
        </w:rPr>
        <w:t xml:space="preserve">ELECTRICAL ENGINEER in ARGENTINA BUENOS AIRES</w:t>
      </w:r>
      <w:r>
        <w:t xml:space="preserve">. With Argentina’s abundant natural resources, particularly wind and solar potential, the capital city is witnessing a surge in green energy projects.</w:t>
      </w:r>
    </w:p>
    <w:p>
      <w:pPr>
        <w:pStyle w:val="BodyText"/>
      </w:pPr>
      <w:r>
        <w:t xml:space="preserve">Recent initiatives have focused on retrofitting public buildings and residential complexes with solar panels. For an</w:t>
      </w:r>
      <w:r>
        <w:t xml:space="preserve"> </w:t>
      </w:r>
      <w:r>
        <w:rPr>
          <w:u w:val="single"/>
          <w:iCs/>
          <w:i/>
          <w:bCs/>
          <w:b/>
        </w:rPr>
        <w:t xml:space="preserve">ELECTRICAL ENGINEER in ARGENTINA BUENOS AIRES</w:t>
      </w:r>
      <w:r>
        <w:t xml:space="preserve">, this involves designing systems that can handle bidirectional energy flow, a significant shift from the traditional unidirectional grid. Furthermore, the implementation of battery storage systems to manage peak loads is becoming a standard requirement for modern projects.</w:t>
      </w:r>
    </w:p>
    <w:p>
      <w:pPr>
        <w:pStyle w:val="BodyText"/>
      </w:pPr>
      <w:r>
        <w:t xml:space="preserve">The economic volatility in Argentina also influences these decisions. An</w:t>
      </w:r>
      <w:r>
        <w:t xml:space="preserve"> </w:t>
      </w:r>
      <w:r>
        <w:rPr>
          <w:u w:val="single"/>
          <w:iCs/>
          <w:i/>
          <w:bCs/>
          <w:b/>
        </w:rPr>
        <w:t xml:space="preserve">ELECTRICAL ENGINEER in ARGENTINA BUENOS AIRES</w:t>
      </w:r>
      <w:r>
        <w:t xml:space="preserve"> </w:t>
      </w:r>
      <w:r>
        <w:t xml:space="preserve">must often optimize capital expenditure while ensuring long-term sustainability. This requires innovative financing models and a deep understanding of international trade dynamics regarding renewable technology imports.</w:t>
      </w:r>
    </w:p>
    <w:bookmarkEnd w:id="23"/>
    <w:bookmarkStart w:id="24" w:name="Xed625d98230a5a36f0ef8c1d8b2b6834c209911"/>
    <w:p>
      <w:pPr>
        <w:pStyle w:val="Heading2"/>
      </w:pPr>
      <w:r>
        <w:t xml:space="preserve">IV. Smart Grids and Digital Transformation</w:t>
      </w:r>
    </w:p>
    <w:p>
      <w:pPr>
        <w:pStyle w:val="FirstParagraph"/>
      </w:pPr>
      <w:r>
        <w:t xml:space="preserve">Digitalization is revolutionizing the sector. As an</w:t>
      </w:r>
      <w:r>
        <w:t xml:space="preserve"> </w:t>
      </w:r>
      <w:r>
        <w:rPr>
          <w:u w:val="single"/>
          <w:iCs/>
          <w:i/>
          <w:bCs/>
          <w:b/>
        </w:rPr>
        <w:t xml:space="preserve">ELECTRICAL ENGINEER in ARGENTINA BUENOS AIRES</w:t>
      </w:r>
      <w:r>
        <w:t xml:space="preserve">, proficiency in data analytics and IoT (Internet of Things) applications is no longer optional but essential. Smart meters, for instance, provide real-time data on consumption patterns, allowing for more efficient grid management.</w:t>
      </w:r>
    </w:p>
    <w:p>
      <w:pPr>
        <w:pStyle w:val="BodyText"/>
      </w:pPr>
      <w:r>
        <w:t xml:space="preserve">The deployment of smart grids in Buenos Aires aims to enhance resilience and reduce losses. An</w:t>
      </w:r>
      <w:r>
        <w:t xml:space="preserve"> </w:t>
      </w:r>
      <w:r>
        <w:rPr>
          <w:u w:val="single"/>
          <w:iCs/>
          <w:i/>
          <w:bCs/>
          <w:b/>
        </w:rPr>
        <w:t xml:space="preserve">ELECTRICAL ENGINEER in ARGENTINA BUENOS AIRES</w:t>
      </w:r>
      <w:r>
        <w:t xml:space="preserve"> </w:t>
      </w:r>
      <w:r>
        <w:t xml:space="preserve">plays a pivotal role in this transformation, often collaborating with software developers and urban planners to create integrated solutions. The ability to interpret complex datasets helps predict maintenance needs before failures occur, thereby improving service quality for millions of residents.</w:t>
      </w:r>
    </w:p>
    <w:bookmarkEnd w:id="24"/>
    <w:bookmarkStart w:id="25" w:name="X4b5eb01040534e1ee9c37f30ecf4449a77fe150"/>
    <w:p>
      <w:pPr>
        <w:pStyle w:val="Heading2"/>
      </w:pPr>
      <w:r>
        <w:t xml:space="preserve">V. Educational Requirements and Professional Development</w:t>
      </w:r>
    </w:p>
    <w:p>
      <w:pPr>
        <w:pStyle w:val="FirstParagraph"/>
      </w:pPr>
      <w:r>
        <w:t xml:space="preserve">The academic preparation for an</w:t>
      </w:r>
      <w:r>
        <w:t xml:space="preserve"> </w:t>
      </w:r>
      <w:r>
        <w:rPr>
          <w:u w:val="single"/>
          <w:iCs/>
          <w:i/>
          <w:bCs/>
          <w:b/>
        </w:rPr>
        <w:t xml:space="preserve">ELECTRICAL ENGINEER in ARGENTINA BUENOS AIRES</w:t>
      </w:r>
      <w:r>
        <w:t xml:space="preserve"> </w:t>
      </w:r>
      <w:r>
        <w:t xml:space="preserve">has evolved significantly. Universities in the capital, such as the Universidad de Buenos Aires (UBA) and Universidad Tecnológica Nacional (UTN), have updated their curricula to include courses on power electronics, renewable energy systems, and control theory.</w:t>
      </w:r>
    </w:p>
    <w:p>
      <w:pPr>
        <w:pStyle w:val="BodyText"/>
      </w:pPr>
      <w:r>
        <w:t xml:space="preserve">Continuing education is vital for an</w:t>
      </w:r>
      <w:r>
        <w:t xml:space="preserve"> </w:t>
      </w:r>
      <w:r>
        <w:rPr>
          <w:u w:val="single"/>
          <w:iCs/>
          <w:i/>
          <w:bCs/>
          <w:b/>
        </w:rPr>
        <w:t xml:space="preserve">ELECTRICAL ENGINEER in ARGENTINA BUENOS AIRES</w:t>
      </w:r>
      <w:r>
        <w:t xml:space="preserve">. Professional certifications in project management and specific technical skills are highly valued. Moreover, participation in international conferences helps local engineers stay abreast of global trends. Networking within the professional community is crucial for fostering collaborations that drive innovation.</w:t>
      </w:r>
    </w:p>
    <w:bookmarkEnd w:id="25"/>
    <w:bookmarkStart w:id="26" w:name="X6a3da8a19d6125fe7d361757c164e2769923632"/>
    <w:p>
      <w:pPr>
        <w:pStyle w:val="Heading2"/>
      </w:pPr>
      <w:r>
        <w:t xml:space="preserve">VI. Regulatory Framework and Policy Influence</w:t>
      </w:r>
    </w:p>
    <w:p>
      <w:pPr>
        <w:pStyle w:val="FirstParagraph"/>
      </w:pPr>
      <w:r>
        <w:t xml:space="preserve">The regulatory environment plays a significant role in shaping the work of an</w:t>
      </w:r>
      <w:r>
        <w:t xml:space="preserve"> </w:t>
      </w:r>
      <w:r>
        <w:rPr>
          <w:u w:val="single"/>
          <w:iCs/>
          <w:i/>
          <w:bCs/>
          <w:b/>
        </w:rPr>
        <w:t xml:space="preserve">ELECTRICAL ENGINEER in ARGENTINA BUENOS AIRES</w:t>
      </w:r>
      <w:r>
        <w:t xml:space="preserve">. Compliance with national standards (IRAM) and local municipal codes is mandatory. Engineers often engage with policymakers to advocate for regulations that support technological advancement and consumer protection.</w:t>
      </w:r>
    </w:p>
    <w:p>
      <w:pPr>
        <w:pStyle w:val="BodyText"/>
      </w:pPr>
      <w:r>
        <w:t xml:space="preserve">An</w:t>
      </w:r>
      <w:r>
        <w:t xml:space="preserve"> </w:t>
      </w:r>
      <w:r>
        <w:rPr>
          <w:u w:val="single"/>
          <w:iCs/>
          <w:i/>
          <w:bCs/>
          <w:b/>
        </w:rPr>
        <w:t xml:space="preserve">ELECTRICAL ENGINEER in ARGENTINA BUENOS AIRES</w:t>
      </w:r>
      <w:r>
        <w:t xml:space="preserve"> </w:t>
      </w:r>
      <w:r>
        <w:t xml:space="preserve">must navigate a complex legal landscape, ensuring that projects adhere to environmental protection laws and safety standards. Advocacy for clear, consistent policies is an important aspect of the profession, helping to create a stable environment for investment and development.</w:t>
      </w:r>
    </w:p>
    <w:bookmarkEnd w:id="26"/>
    <w:bookmarkStart w:id="27" w:name="Xb80a4d2939fcbe28fe2d9fa3293812d092bbd6e"/>
    <w:p>
      <w:pPr>
        <w:pStyle w:val="Heading2"/>
      </w:pPr>
      <w:r>
        <w:t xml:space="preserve">VII. Social Responsibility and Community Impact</w:t>
      </w:r>
    </w:p>
    <w:p>
      <w:pPr>
        <w:pStyle w:val="FirstParagraph"/>
      </w:pPr>
      <w:r>
        <w:t xml:space="preserve">Beyond technical expertise, an</w:t>
      </w:r>
      <w:r>
        <w:t xml:space="preserve"> </w:t>
      </w:r>
      <w:r>
        <w:rPr>
          <w:u w:val="single"/>
          <w:iCs/>
          <w:i/>
          <w:bCs/>
          <w:b/>
        </w:rPr>
        <w:t xml:space="preserve">ELECTRICAL ENGINEER in ARGENTINA BUENOS AIRES</w:t>
      </w:r>
      <w:r>
        <w:t xml:space="preserve"> </w:t>
      </w:r>
      <w:r>
        <w:t xml:space="preserve">has a social responsibility. Access to reliable electricity is fundamental to social equity. Engineers are increasingly involved in projects aimed at extending grid access to underserved communities within the metropolitan area.</w:t>
      </w:r>
    </w:p>
    <w:p>
      <w:pPr>
        <w:pStyle w:val="BodyText"/>
      </w:pPr>
      <w:r>
        <w:t xml:space="preserve">An</w:t>
      </w:r>
      <w:r>
        <w:t xml:space="preserve"> </w:t>
      </w:r>
      <w:r>
        <w:rPr>
          <w:u w:val="single"/>
          <w:iCs/>
          <w:i/>
          <w:bCs/>
          <w:b/>
        </w:rPr>
        <w:t xml:space="preserve">ELECTRICAL ENGINEER in ARGENTINA BUENOS AIRES</w:t>
      </w:r>
      <w:r>
        <w:t xml:space="preserve"> </w:t>
      </w:r>
      <w:r>
        <w:t xml:space="preserve">must consider the broader societal impact of their work. This includes designing affordable solutions and ensuring that technological advancements benefit all segments of society. Community engagement is key to understanding local needs and tailoring engineering solutions accordingly.</w:t>
      </w:r>
    </w:p>
    <w:bookmarkEnd w:id="27"/>
    <w:bookmarkStart w:id="28" w:name="viii.-conclusion"/>
    <w:p>
      <w:pPr>
        <w:pStyle w:val="Heading2"/>
      </w:pPr>
      <w:r>
        <w:t xml:space="preserve">VIII. Conclusion</w:t>
      </w:r>
    </w:p>
    <w:p>
      <w:pPr>
        <w:pStyle w:val="FirstParagraph"/>
      </w:pPr>
      <w:r>
        <w:t xml:space="preserve">In conclusion, the role of an</w:t>
      </w:r>
      <w:r>
        <w:t xml:space="preserve"> </w:t>
      </w:r>
      <w:r>
        <w:rPr>
          <w:u w:val="single"/>
          <w:iCs/>
          <w:i/>
          <w:bCs/>
          <w:b/>
        </w:rPr>
        <w:t xml:space="preserve">ELECTRICAL ENGINEER in ARGENTINA BUENOS AIRES</w:t>
      </w:r>
      <w:r>
        <w:t xml:space="preserve"> </w:t>
      </w:r>
      <w:r>
        <w:t xml:space="preserve">is dynamic and multifaceted. From managing legacy infrastructure to pioneering renewable energy solutions, these professionals are at the forefront of technological change. The city’s unique challenges offer opportunities for innovation and leadership.</w:t>
      </w:r>
    </w:p>
    <w:p>
      <w:pPr>
        <w:pStyle w:val="BodyText"/>
      </w:pPr>
      <w:r>
        <w:t xml:space="preserve">As Buenos Aires continues to grow, the demand for skilled</w:t>
      </w:r>
      <w:r>
        <w:t xml:space="preserve"> </w:t>
      </w:r>
      <w:r>
        <w:rPr>
          <w:u w:val="single"/>
          <w:iCs/>
          <w:i/>
          <w:bCs/>
          <w:b/>
        </w:rPr>
        <w:t xml:space="preserve">ELECTRICAL ENGINEERS in ARGENTINA BUENOS AIRES</w:t>
      </w:r>
      <w:r>
        <w:t xml:space="preserve"> </w:t>
      </w:r>
      <w:r>
        <w:t xml:space="preserve">will only increase. By embracing digital transformation, adhering to sustainability principles, and fostering strong community ties, these engineers can ensure that the capital remains a vibrant and forward-thinking metropolis.</w:t>
      </w:r>
    </w:p>
    <w:bookmarkEnd w:id="28"/>
    <w:bookmarkStart w:id="29" w:name="references"/>
    <w:p>
      <w:pPr>
        <w:pStyle w:val="Heading2"/>
      </w:pPr>
      <w:r>
        <w:t xml:space="preserve">References</w:t>
      </w:r>
    </w:p>
    <w:p>
      <w:pPr>
        <w:pStyle w:val="FirstParagraph"/>
      </w:pPr>
      <w:r>
        <w:t xml:space="preserve">[1] Argumoso de la Mota, F. (1953). Historia de la electricidad en el Río de la Plata. Editorial Sudamericana.</w:t>
      </w:r>
    </w:p>
    <w:p>
      <w:pPr>
        <w:pStyle w:val="BodyText"/>
      </w:pPr>
      <w:r>
        <w:t xml:space="preserve">[2] Consejo Regulador Electrico (CRE). Annual Reports on Energy Distribution in Buenos Aires City. 2020-2023.</w:t>
      </w:r>
    </w:p>
    <w:p>
      <w:pPr>
        <w:pStyle w:val="BodyText"/>
      </w:pPr>
      <w:r>
        <w:t xml:space="preserve">[3] Universidad de Buenos Aires, Facultad de Ingeniería. "Curriculum Guidelines for Electrical Engineering Degrees." 5th Edition, 2019.</w:t>
      </w:r>
    </w:p>
    <w:p>
      <w:pPr>
        <w:pStyle w:val="BodyText"/>
      </w:pPr>
      <w:r>
        <w:t xml:space="preserve">[4] International Energy Agency (IEA). "Renewable Energy Market Analysis: Latin America Region." Paris: IEA Publications,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Electrical Engineer in Argentina's Capital: A Regional Perspective</dc:title>
  <dc:creator/>
  <dc:language>en</dc:language>
  <cp:keywords/>
  <dcterms:created xsi:type="dcterms:W3CDTF">2026-07-29T09:46:34Z</dcterms:created>
  <dcterms:modified xsi:type="dcterms:W3CDTF">2026-07-29T09:46:34Z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