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Modern</w:t>
      </w:r>
      <w:r>
        <w:t xml:space="preserve"> </w:t>
      </w:r>
      <w:r>
        <w:t xml:space="preserve">Infrastructure:</w:t>
      </w:r>
      <w:r>
        <w:t xml:space="preserve"> </w:t>
      </w:r>
      <w:r>
        <w:t xml:space="preserve">An</w:t>
      </w:r>
      <w:r>
        <w:t xml:space="preserve"> </w:t>
      </w:r>
      <w:r>
        <w:t xml:space="preserve">Analysis</w:t>
      </w:r>
      <w:r>
        <w:t xml:space="preserve"> </w:t>
      </w:r>
      <w:r>
        <w:t xml:space="preserve">of</w:t>
      </w:r>
      <w:r>
        <w:t xml:space="preserve"> </w:t>
      </w:r>
      <w:r>
        <w:t xml:space="preserve">Electrical</w:t>
      </w:r>
      <w:r>
        <w:t xml:space="preserve"> </w:t>
      </w:r>
      <w:r>
        <w:t xml:space="preserve">Engineering</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f6b358cf01e710f03c5f33ea47ef3e7c0f14c10"/>
    <w:p>
      <w:pPr>
        <w:pStyle w:val="Heading1"/>
      </w:pPr>
      <w:r>
        <w:t xml:space="preserve">The Resilience of Modern Infrastructure: An Analysis of Electrical Engineering Challenges and Innovations in Brazil Rio de Janeiro</w:t>
      </w:r>
    </w:p>
    <w:p>
      <w:pPr>
        <w:pStyle w:val="FirstParagraph"/>
      </w:pPr>
      <w:r>
        <w:rPr>
          <w:bCs/>
          <w:b/>
        </w:rPr>
        <w:t xml:space="preserve">Author:</w:t>
      </w:r>
      <w:r>
        <w:t xml:space="preserve"> </w:t>
      </w:r>
      <w:r>
        <w:t xml:space="preserve">Dr. A. Silva</w:t>
      </w:r>
      <w:r>
        <w:br/>
      </w:r>
      <w:r>
        <w:rPr>
          <w:bCs/>
          <w:b/>
        </w:rPr>
        <w:t xml:space="preserve">Affiliation:</w:t>
      </w:r>
      <w:r>
        <w:t xml:space="preserve">Institute for Advanced Energy Studies, Rio de Janeiro, Brazil</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electrical engineer within the unique socio-geographical context of Brazil Rio de Janeiro. As a megacity characterized by distinct topographical challenges, rapid urbanization, and vulnerability to extreme weather events, Rio presents a complex laboratory for power systems engineering. This paper analyzes recent developments in grid modernization, renewable energy integration into the hydro-dominant Brazilian matrix, and smart grid technologies deployed specifically for metropolitan resilience. Furthermore it explores how the electrical engineer acts not merely as a technician but as a pivotal agent of urban sustainability and social equity. Through case studies of recent blackouts mitigation strategies and solar photovoltaic adoption in informal settlements this study highlights the necessity of specialized engineering education and policy alignment to secure energy reliability in Brazil Rio de Janeiro.</w:t>
      </w:r>
    </w:p>
    <w:bookmarkEnd w:id="20"/>
    <w:bookmarkStart w:id="21" w:name="introduction"/>
    <w:p>
      <w:pPr>
        <w:pStyle w:val="Heading2"/>
      </w:pPr>
      <w:r>
        <w:t xml:space="preserve">1. Introduction</w:t>
      </w:r>
    </w:p>
    <w:p>
      <w:pPr>
        <w:pStyle w:val="FirstParagraph"/>
      </w:pPr>
      <w:r>
        <w:t xml:space="preserve">The intersection of urban development and electrical infrastructure is nowhere more complex than in Brazil Rio de Janeiro. Known globally for its cultural vibrancy and stunning geography, the city faces significant infrastructural hurdles that are exacerbated by its hilly terrain dense population centers and exposure to climate change impacts such as heavy rains landslides, and heatwaves. At the heart of addressing these challenges is the electrical engineer who must navigate a landscape defined by technical constraints economic disparities, regulatory frameworks from national bodies like ANEEL (Agência Nacional de Energia Elétrica), and urgent societal needs.</w:t>
      </w:r>
    </w:p>
    <w:p>
      <w:pPr>
        <w:pStyle w:val="BodyText"/>
      </w:pPr>
      <w:r>
        <w:t xml:space="preserve">In recent years the demand for electricity in Rio de Janeiro has surged driven by industrial growth tourism and residential expansion. However traditional grid models are proving insufficient to meet this dynamic load while maintaining reliability. This article argues that the modern electrical engineer in Brazil Rio de Janeiro must adopt a multidisciplinary approach integrating data science material science and social engineering to design resilient, sustainable, inclusive power systems.</w:t>
      </w:r>
    </w:p>
    <w:bookmarkEnd w:id="21"/>
    <w:bookmarkStart w:id="22" w:name="Xc207ac24f38a7679977e64b07c4486cad06a6a6"/>
    <w:p>
      <w:pPr>
        <w:pStyle w:val="Heading2"/>
      </w:pPr>
      <w:r>
        <w:t xml:space="preserve">2. The Unique Geographical and Climatic Context</w:t>
      </w:r>
    </w:p>
    <w:p>
      <w:pPr>
        <w:pStyle w:val="FirstParagraph"/>
      </w:pPr>
      <w:r>
        <w:t xml:space="preserve">Rio de Janeiro’s topography presents one of the most formidable challenges for electrical infrastructure planning. Unlike cities built on flat plains Rio’s urban sprawl extends across steep slopes favelas informal settlements, coastal plains, and mountainous regions such as the Tijuca Forest area. For the electrical engineer this means that transmission lines distribution networks and substations must be engineered with heightened attention to structural stability geological stability, and accessibility.</w:t>
      </w:r>
    </w:p>
    <w:p>
      <w:pPr>
        <w:pStyle w:val="BodyText"/>
      </w:pPr>
      <w:r>
        <w:t xml:space="preserve">Climatically the city is susceptible to extreme weather events that frequently disrupt power supply. Heavy seasonal rains often trigger landslides which can sever underground cables damage overhead lines, or flood substation facilities. Conversely prolonged dry periods stress the hydroelectric-dependent grid of Brazil increasing reliance on thermal power plants which may be located far from consumption centers in Rio. The electrical engineer must therefore design systems with redundancy rapid fault detection capabilities and physical hardening against natural disasters.</w:t>
      </w:r>
    </w:p>
    <w:p>
      <w:pPr>
        <w:pStyle w:val="BodyText"/>
      </w:pPr>
      <w:r>
        <w:t xml:space="preserve">Moreover rising temperatures due to urban heat island effects increase cooling demands leading to peak load spikes that strain existing infrastructure. This necessitates the implementation of demand response programs advanced metering infrastructure, and distributed energy resources all of which require sophisticated engineering solutions tailored to Rio’s specific climatic profile.</w:t>
      </w:r>
    </w:p>
    <w:bookmarkEnd w:id="22"/>
    <w:bookmarkStart w:id="23" w:name="integration-of-renewable-energy-sources"/>
    <w:p>
      <w:pPr>
        <w:pStyle w:val="Heading2"/>
      </w:pPr>
      <w:r>
        <w:t xml:space="preserve">3. Integration of Renewable Energy Sources</w:t>
      </w:r>
    </w:p>
    <w:p>
      <w:pPr>
        <w:pStyle w:val="FirstParagraph"/>
      </w:pPr>
      <w:r>
        <w:t xml:space="preserve">Brazil boasts one of the cleanest electricity matrices in the world largely due its extensive hydropower capacity. However overreliance on hydroelectricity makes the system vulnerable to droughts a phenomenon increasingly common due to climate change. In response electrical engineers in Brazil Rio de Janeiro are leading initiatives to diversify energy sources through solar wind and biomass integration.</w:t>
      </w:r>
    </w:p>
    <w:p>
      <w:pPr>
        <w:pStyle w:val="BodyText"/>
      </w:pPr>
      <w:r>
        <w:t xml:space="preserve">Solar photovoltaic (PV) technology holds particular promise for Rio de Janeiro given its high solar irradiance levels. Rooftop installations on commercial buildings residential homes and public infrastructure can significantly reduce transmission losses enhance grid resilience, contribute to local job creation. Yet integrating variable renewable sources into the grid requires advanced power electronics energy storage systems, and real-time monitoring technologies.</w:t>
      </w:r>
    </w:p>
    <w:p>
      <w:pPr>
        <w:pStyle w:val="BodyText"/>
      </w:pPr>
      <w:r>
        <w:t xml:space="preserve">The electrical engineer plays a central role in designing microgrids that can operate independently during main grid failures an essential feature for emergency services hospitals schools, and critical community hubs in vulnerable neighborhoods. Battery energy storage systems BESS are increasingly being deployed to smooth out fluctuations in solar generation provide frequency regulation, and support voltage stability. These technologies not only improve power quality but also empower communities by providing reliable electricity even when centralized infrastructure is compromised.</w:t>
      </w:r>
    </w:p>
    <w:p>
      <w:pPr>
        <w:pStyle w:val="BodyText"/>
      </w:pPr>
      <w:r>
        <w:t xml:space="preserve">Furthermore innovative financing models such as community solar projects cooperative ownership structures, and public-private partnerships are being explored to ensure equitable access to renewable energy benefits especially in low-income areas where upfront costs remain a barrier. The electrical engineer must collaborate with economists sociologists policymakers, and local leaders to tailor these solutions effectively.</w:t>
      </w:r>
    </w:p>
    <w:bookmarkEnd w:id="23"/>
    <w:bookmarkStart w:id="24" w:name="X0911a55294203f9455de558dff0f2f06e0537fd"/>
    <w:p>
      <w:pPr>
        <w:pStyle w:val="Heading2"/>
      </w:pPr>
      <w:r>
        <w:t xml:space="preserve">4. Smart Grid Technologies and Digital Transformation</w:t>
      </w:r>
    </w:p>
    <w:p>
      <w:pPr>
        <w:pStyle w:val="FirstParagraph"/>
      </w:pPr>
      <w:r>
        <w:t xml:space="preserve">The transition toward smart grids represents another frontier for electrical engineering in Brazil Rio de Janeiro. Smart grids leverage digital communication technologies to monitor manage and optimize the flow of electricity from all generation sources to meet the varying demands of end-users. In a sprawling urban environment like Rio this level of visibility and control is indispensable.</w:t>
      </w:r>
    </w:p>
    <w:p>
      <w:pPr>
        <w:pStyle w:val="BodyText"/>
      </w:pPr>
      <w:r>
        <w:t xml:space="preserve">Key components include smart meters that enable two-way communication between utilities and consumers allowing for time-of-use pricing remote disconnect/reconnect functions, detailed consumption analytics. Advanced distribution management systems ADMS utilize artificial intelligence machine learning algorithms to predict failures preemptively optimize load balancing, integrate distributed resources seamlessly.</w:t>
      </w:r>
    </w:p>
    <w:p>
      <w:pPr>
        <w:pStyle w:val="BodyText"/>
      </w:pPr>
      <w:r>
        <w:t xml:space="preserve">Data security remains a critical concern as cyberattacks pose significant risks to national infrastructure. Electrical engineers must work closely with cybersecurity experts to implement robust encryption protocols intrusion detection systems, and contingency plans that protect grid operations from malicious interference. Training programs focused on digital literacy are essential for both professional engineers and the general public who interact with smart devices.</w:t>
      </w:r>
    </w:p>
    <w:p>
      <w:pPr>
        <w:pStyle w:val="BodyText"/>
      </w:pPr>
      <w:r>
        <w:t xml:space="preserve">In Rio de Janeiro pilot projects have demonstrated success in using IoT sensors to monitor transformer health detect anomalies early prevent catastrophic failures reduce maintenance costs improve overall service reliability. Scaling these initiatives citywide requires sustained investment coordination among multiple stakeholders, and continuous innovation driven by local engineering talent.</w:t>
      </w:r>
    </w:p>
    <w:bookmarkEnd w:id="24"/>
    <w:bookmarkStart w:id="25" w:name="social-equity-and-community-engagement"/>
    <w:p>
      <w:pPr>
        <w:pStyle w:val="Heading2"/>
      </w:pPr>
      <w:r>
        <w:t xml:space="preserve">5. Social Equity and Community Engagement</w:t>
      </w:r>
    </w:p>
    <w:p>
      <w:pPr>
        <w:pStyle w:val="FirstParagraph"/>
      </w:pPr>
      <w:r>
        <w:t xml:space="preserve">A crucial dimension often overlooked in technical discussions is the social aspect of electrical engineering work. In Brazil Rio de Janeiro energy poverty remains a pressing issue with many residents lacking formal connections or experiencing frequent interruptions. The electrical engineer has an ethical responsibility to prioritize inclusivity accessibility, affordability in designing energy solutions.</w:t>
      </w:r>
    </w:p>
    <w:p>
      <w:pPr>
        <w:pStyle w:val="BodyText"/>
      </w:pPr>
      <w:r>
        <w:t xml:space="preserve">Programs aimed at connecting informal settlements formal grid require careful planning considering land tenure issues safety concerns cultural practices economic capacity of households. Engineering teams must engage with community leaders understand local dynamics co-create feasible affordable connections that respect residents’ livelihoods and aspirations.</w:t>
      </w:r>
    </w:p>
    <w:p>
      <w:pPr>
        <w:pStyle w:val="BodyText"/>
      </w:pPr>
      <w:r>
        <w:t xml:space="preserve">Educational outreach initiatives led by engineers can also raise awareness about energy efficiency safe electricity use environmental benefits renewable technologies empowering individuals to make informed decisions reduce waste lower bills contribute positively to societal goals. Schools universities research institutions should collaborate with utility companies industry partners create curricula workshops internships that prepare next-generation electrical engineers equipped with both technical expertise and social consciousness.</w:t>
      </w:r>
    </w:p>
    <w:bookmarkEnd w:id="25"/>
    <w:bookmarkStart w:id="26" w:name="X203a625a9f0fd582bc3bb030ae92b5ed9fe80d9"/>
    <w:p>
      <w:pPr>
        <w:pStyle w:val="Heading2"/>
      </w:pPr>
      <w:r>
        <w:t xml:space="preserve">6. Policy Frameworks and Regulatory Challenges</w:t>
      </w:r>
    </w:p>
    <w:p>
      <w:pPr>
        <w:pStyle w:val="FirstParagraph"/>
      </w:pPr>
      <w:r>
        <w:t xml:space="preserve">The effectiveness of engineering interventions depends heavily on supportive regulatory environments conducive to innovation investment transparency accountability. In Brazil national policies set broad direction but local implementation varies widely depending regional capacities institutional strength political will civil society engagement.</w:t>
      </w:r>
    </w:p>
    <w:p>
      <w:pPr>
        <w:pStyle w:val="BodyText"/>
      </w:pPr>
      <w:r>
        <w:t xml:space="preserve">In Rio de Janeiro municipal agencies state governments federal regulators must align incentives streamline permitting processes standardize codes standards promote competition foster collaboration across sectors address historical inequities embed sustainability metrics into decision-making frameworks. Electrical engineers serve as technical advisors consultants experts ensuring that policies reflect realistic feasible evidence-based approaches grounded in scientific principles practical constraints stakeholder interests long-term vision.</w:t>
      </w:r>
    </w:p>
    <w:bookmarkEnd w:id="26"/>
    <w:bookmarkStart w:id="27" w:name="conclusion"/>
    <w:p>
      <w:pPr>
        <w:pStyle w:val="Heading2"/>
      </w:pPr>
      <w:r>
        <w:t xml:space="preserve">7. Conclusion</w:t>
      </w:r>
    </w:p>
    <w:p>
      <w:pPr>
        <w:pStyle w:val="FirstParagraph"/>
      </w:pPr>
      <w:r>
        <w:t xml:space="preserve">The future of energy security sustainability resilience in Brazil Rio de Janeiro hinges upon the continued evolution of electrical engineering practices adapted to local realities global trends. From overcoming geographical barriers integrating renewables deploying smart technologies promoting equity shaping policy every aspect demands innovative thinking collaborative effort unwavering commitment to excellence.</w:t>
      </w:r>
    </w:p>
    <w:p>
      <w:pPr>
        <w:pStyle w:val="BodyText"/>
      </w:pPr>
      <w:r>
        <w:t xml:space="preserve">As climate change intensifies urbanization accelerates technological advances proliferate the role of the electrical engineer becomes ever more vital they are not just builders of wires and switches but architects of sustainable prosperous communities. By embracing interdisciplinary approaches leveraging cutting-edge tools fostering inclusive partnerships we can ensure that Brazil Rio de Janeiro leads by example demonstrating how engineering excellence serves humanity planet alike.</w:t>
      </w:r>
    </w:p>
    <w:p>
      <w:pPr>
        <w:pStyle w:val="BodyText"/>
      </w:pPr>
      <w:r>
        <w:t xml:space="preserve">Future research should focus on scaling pilot projects evaluating long-term impacts assessing socio-economic outcomes refining regulatory frameworks enhancing public-private synergies training diverse workforces preparing youth for careers in clean energy fields. Only through sustained dedication coordinated action visionary leadership can we realize the full potential of electrical engineering to transform lives improve livelihoods protect ecosystems shape destinies across Brazil Rio de Janeiro 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Modern Infrastructure: An Analysis of Electrical Engineering Challenges and Innovations in Brazil Rio de Janeiro</dc:title>
  <dc:creator/>
  <dc:language>en</dc:language>
  <cp:keywords/>
  <dcterms:created xsi:type="dcterms:W3CDTF">2026-07-29T18:56:45Z</dcterms:created>
  <dcterms:modified xsi:type="dcterms:W3CDTF">2026-07-29T18:56:45Z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