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Islamabad</w:t>
      </w:r>
    </w:p>
    <w:bookmarkStart w:id="29" w:name="X06807cbc6d74b2c2979bff336b820bb843f4527"/>
    <w:p>
      <w:pPr>
        <w:pStyle w:val="Heading1"/>
      </w:pPr>
      <w:r>
        <w:t xml:space="preserve">The Evolution and Impact of Electrical Engineering in Pakistan: A Case Study of Islamabad</w:t>
      </w:r>
    </w:p>
    <w:p>
      <w:pPr>
        <w:pStyle w:val="FirstParagraph"/>
      </w:pPr>
      <w:r>
        <w:rPr>
          <w:bCs/>
          <w:b/>
        </w:rPr>
        <w:t xml:space="preserve">Author:</w:t>
      </w:r>
      <w:r>
        <w:t xml:space="preserve"> </w:t>
      </w:r>
      <w:r>
        <w:t xml:space="preserve">Dr. Ahmed Khan</w:t>
      </w:r>
      <w:r>
        <w:br/>
      </w:r>
      <w:r>
        <w:rPr>
          <w:bCs/>
          <w:b/>
        </w:rPr>
        <w:t xml:space="preserve">Affiliation:</w:t>
      </w:r>
      <w:r>
        <w:t xml:space="preserve"> </w:t>
      </w:r>
      <w:r>
        <w:t xml:space="preserve">Department of Electrical Engineering, National University of Sciences and Technology (NUST), Islamabad, Pakistan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role of Electrical Engineering within the socio-economic and infrastructural development of Pakistan, with a specific focus on its capital city, Islamabad. As urbanization accelerates and energy demands rise, the capacity of Electrical Engineers in Pakistan to design, maintain, and innovate within power grids has become paramount. This study analyzes current challenges such as load shedding efficiency gaps in transmission infrastructure and explores opportunities arising from renewable energy integration. Furthermore it highlights how Islamabad serves as a unique testbed for smart grid technologies due to its planned urban layout compared to older metropolitan areas like Karachi or Lahore. The findings suggest that strategic investments in technical education and public-private partnerships are essential for sustaining growth.</w:t>
      </w:r>
    </w:p>
    <w:bookmarkEnd w:id="20"/>
    <w:bookmarkStart w:id="21" w:name="introduction"/>
    <w:p>
      <w:pPr>
        <w:pStyle w:val="Heading2"/>
      </w:pPr>
      <w:r>
        <w:t xml:space="preserve">1. Introduction</w:t>
      </w:r>
    </w:p>
    <w:p>
      <w:pPr>
        <w:pStyle w:val="FirstParagraph"/>
      </w:pPr>
      <w:r>
        <w:t xml:space="preserve">The landscape of modern infrastructure is inextricably linked to the capabilities of Electrical Engineers who design, test, and oversee the construction of electrical equipment systems. In Pakistan, a nation characterized by rapid demographic growth and diverse geographical challenges, the demand for reliable electricity is not merely a convenience but a fundamental driver of economic stability. Islamabad, as the federal capital territory located in the northeast of Pakistan near the Margalla Hills, represents a unique case study in urban planning and engineering application.</w:t>
      </w:r>
    </w:p>
    <w:p>
      <w:pPr>
        <w:pStyle w:val="BodyText"/>
      </w:pPr>
      <w:r>
        <w:t xml:space="preserve">Unlike older cities that suffered from haphazard expansion, Islamabad was built with modernist principles in mind. This planned environment provides an ideal backdrop for analyzing how Electrical Engineers can implement cutting-edge solutions without the constraints of legacy infrastructure. However, despite its modern aesthetic, Pakistan faces significant hurdles including energy shortages (load shedding), transmission losses, and the urgent need for sustainable power sources. This article aims to explore how Electrical Engineers in Islamabad are navigating these complexities and contributing to the broader national agenda of development.</w:t>
      </w:r>
    </w:p>
    <w:bookmarkEnd w:id="21"/>
    <w:bookmarkStart w:id="22" w:name="Xeeddf4063e33d1c52e39aeaaf73a8005e028c52"/>
    <w:p>
      <w:pPr>
        <w:pStyle w:val="Heading2"/>
      </w:pPr>
      <w:r>
        <w:t xml:space="preserve">2. The Role of Electrical Engineering in National Development</w:t>
      </w:r>
    </w:p>
    <w:p>
      <w:pPr>
        <w:pStyle w:val="FirstParagraph"/>
      </w:pPr>
      <w:r>
        <w:t xml:space="preserve">The primary function of an Electrical Engineer is to apply physics and engineering principles to design, develop, test, and supervise the manufacturing of electrical equipment. In the context of Pakistan this role extends beyond technical execution into nation-building. The country’s energy sector has historically struggled with a cycle of generation deficits and transmission inefficiencies.</w:t>
      </w:r>
    </w:p>
    <w:p>
      <w:pPr>
        <w:pStyle w:val="BodyText"/>
      </w:pPr>
      <w:r>
        <w:t xml:space="preserve">Electrical Engineers are responsible for optimizing these systems. They work on High Voltage Direct Current (HVDC) transmission lines, which are crucial for transporting electricity from remote hydroelectric projects in Gilgit-Baltistan to the load centers in Punjab and Sindh. The efficiency of these networks directly impacts industrial productivity and household comfort. Furthermore, as Pakistan seeks to diversify its energy mix away from imported oil toward indigenous coal, gas, nuclear power, and renewables like solar and wind the expertise of Electrical Engineers is indispensable for grid synchronization and stability.</w:t>
      </w:r>
    </w:p>
    <w:bookmarkEnd w:id="22"/>
    <w:bookmarkStart w:id="23" w:name="Xfcf3cbd447ce1b70304841bc3349c2264cdeb36"/>
    <w:p>
      <w:pPr>
        <w:pStyle w:val="Heading2"/>
      </w:pPr>
      <w:r>
        <w:t xml:space="preserve">3. Islamabad: A Hub for Technological Innovation</w:t>
      </w:r>
    </w:p>
    <w:p>
      <w:pPr>
        <w:pStyle w:val="FirstParagraph"/>
      </w:pPr>
      <w:r>
        <w:t xml:space="preserve">Islamabad stands out as a central node for technological advancement in Pakistan. Home to premier institutions such as the National University of Sciences and Technology (NUST), Quaid-e-Azam University, and the Pakistan Council of Scientific and Industrial Research (PCSIR), the city attracts top-tier talent in engineering disciplines.</w:t>
      </w:r>
    </w:p>
    <w:p>
      <w:pPr>
        <w:pStyle w:val="BodyText"/>
      </w:pPr>
      <w:r>
        <w:t xml:space="preserve">Electrical Engineers in Islamabad are increasingly moving from traditional power distribution roles into sectors involving information technology, telecommunications, and renewable energy management. The presence of foreign embassies, international organizations, and private sector headquarters creates a high demand for uninterrupted power supply and secure communication networks. This pressure has driven local engineers to adopt redundant systems and uninterruptible power supply (UPS) protocols that are more advanced than those commonly found in other parts of the country.</w:t>
      </w:r>
    </w:p>
    <w:bookmarkEnd w:id="23"/>
    <w:bookmarkStart w:id="24" w:name="X09ac29d457663813960140fe322ee5d553f5136"/>
    <w:p>
      <w:pPr>
        <w:pStyle w:val="Heading2"/>
      </w:pPr>
      <w:r>
        <w:t xml:space="preserve">4. Challenges Faced by Electrical Engineers in Pakistan</w:t>
      </w:r>
    </w:p>
    <w:p>
      <w:pPr>
        <w:pStyle w:val="FirstParagraph"/>
      </w:pPr>
      <w:r>
        <w:t xml:space="preserve">Despite the promising outlook, Electrical Engineers in Pakistan face substantial obstacles. One of the most pressing issues is "circular debt," which affects the financial viability of power utilities and limits investment in infrastructure upgrades. When funding is scarce, maintenance schedules are delayed, leading to increased equipment failure rates.</w:t>
      </w:r>
    </w:p>
    <w:p>
      <w:pPr>
        <w:pStyle w:val="BodyText"/>
      </w:pPr>
      <w:r>
        <w:t xml:space="preserve">Another significant challenge is brain drain. Many highly skilled Electrical Engineers seek opportunities abroad where research facilities and salaries are superior. This migration depletes the local talent pool needed to drive innovation within Pakistan’s domestic market. Additionally, rapid urbanization in satellite towns around Islamabad requires constant expansion of electrical networks, putting strain on existing substations and requiring complex load forecasting models that many smaller utilities struggle to implement accurately.</w:t>
      </w:r>
    </w:p>
    <w:bookmarkEnd w:id="24"/>
    <w:bookmarkStart w:id="25" w:name="X7abf8ea282308f6e294dd6fae473c6e56178286"/>
    <w:p>
      <w:pPr>
        <w:pStyle w:val="Heading2"/>
      </w:pPr>
      <w:r>
        <w:t xml:space="preserve">5. Opportunities: Renewable Energy and Smart Grids</w:t>
      </w:r>
    </w:p>
    <w:p>
      <w:pPr>
        <w:pStyle w:val="FirstParagraph"/>
      </w:pPr>
      <w:r>
        <w:t xml:space="preserve">The transition toward green energy presents a massive opportunity for Electrical Engineers in Islamabad. Pakistan has abundant solar irradiation, particularly in the southern regions, but also significant potential for rooftop solar installations in urban centers like Islamabad. Electrical engineers are tasked with integrating these decentralized power sources into the national grid without causing voltage fluctuations or frequency instability.</w:t>
      </w:r>
    </w:p>
    <w:p>
      <w:pPr>
        <w:pStyle w:val="BodyText"/>
      </w:pPr>
      <w:r>
        <w:t xml:space="preserve">Moreover, the concept of Smart Grids is gaining traction. A smart grid utilizes digital technology to monitor and manage the transport of electricity from all generation sources to meet the varying electricity demands of end-users. In Islamabad, pilot projects involving smart metering have been introduced by distribution companies (DISCOs). Electrical Engineers are at the forefront of designing algorithms that predict peak loads and automate fault detection, thereby reducing outage times significantly.</w:t>
      </w:r>
    </w:p>
    <w:bookmarkEnd w:id="25"/>
    <w:bookmarkStart w:id="26" w:name="educational-reform-and-future-outlook"/>
    <w:p>
      <w:pPr>
        <w:pStyle w:val="Heading2"/>
      </w:pPr>
      <w:r>
        <w:t xml:space="preserve">6. Educational Reform and Future Outlook</w:t>
      </w:r>
    </w:p>
    <w:p>
      <w:pPr>
        <w:pStyle w:val="FirstParagraph"/>
      </w:pPr>
      <w:r>
        <w:t xml:space="preserve">To sustain progress, there must be a continuous alignment between academic curricula and industry needs. Engineering councils in Pakistan have been updating accreditation standards to ensure that graduates possess skills in automation, control systems, and renewable energy technologies. Universities in Islamabad are increasingly collaborating with industry partners to offer internships and joint research projects.</w:t>
      </w:r>
    </w:p>
    <w:p>
      <w:pPr>
        <w:pStyle w:val="BodyText"/>
      </w:pPr>
      <w:r>
        <w:t xml:space="preserve">Looking forward, the role of Electrical Engineers will expand into electric vehicle (EV) infrastructure. With rising fuel costs and environmental concerns the adoption of EVs is expected to grow in Pakistan’s major cities, including Islamabad. Developing charging stations that do not overwhelm the existing grid requires sophisticated engineering solutions involving bidirectional charging capabilities and battery storage integration.</w:t>
      </w:r>
    </w:p>
    <w:bookmarkEnd w:id="26"/>
    <w:bookmarkStart w:id="27" w:name="conclusion"/>
    <w:p>
      <w:pPr>
        <w:pStyle w:val="Heading2"/>
      </w:pPr>
      <w:r>
        <w:t xml:space="preserve">7. Conclusion</w:t>
      </w:r>
    </w:p>
    <w:p>
      <w:pPr>
        <w:pStyle w:val="FirstParagraph"/>
      </w:pPr>
      <w:r>
        <w:t xml:space="preserve">In conclusion, Electrical Engineering remains a cornerstone of Pakistan’s developmental trajectory. The capital city of Islamabad exemplifies both the potential and the challenges inherent in this field. While issues such as infrastructure maintenance, financial constraints, and talent retention persist, the proactive engagement of Electrical Engineers in adopting renewable technologies and smart grid solutions offers a path forward.</w:t>
      </w:r>
    </w:p>
    <w:p>
      <w:pPr>
        <w:pStyle w:val="BodyText"/>
      </w:pPr>
      <w:r>
        <w:t xml:space="preserve">For Pakistan to achieve energy security and economic prosperity, it is imperative that policymakers continue to support the engineering sector through funding for research, modernization of grid infrastructure at Islamabad and other hubs, and incentives for retaining talent. The Electrical Engineer is not just a technician but a key architect of Pakistan’s future stability.</w:t>
      </w:r>
    </w:p>
    <w:bookmarkEnd w:id="27"/>
    <w:bookmarkStart w:id="28" w:name="references"/>
    <w:p>
      <w:pPr>
        <w:pStyle w:val="Heading2"/>
      </w:pPr>
      <w:r>
        <w:t xml:space="preserve">References</w:t>
      </w:r>
    </w:p>
    <w:p>
      <w:pPr>
        <w:numPr>
          <w:ilvl w:val="0"/>
          <w:numId w:val="1001"/>
        </w:numPr>
        <w:pStyle w:val="Compact"/>
      </w:pPr>
      <w:r>
        <w:t xml:space="preserve">National Electric Power Regulatory Authority (NEPRA). (2023).</w:t>
      </w:r>
      <w:r>
        <w:t xml:space="preserve"> </w:t>
      </w:r>
      <w:r>
        <w:rPr>
          <w:iCs/>
          <w:i/>
        </w:rPr>
        <w:t xml:space="preserve">Situational Analysis of Power Sector in Pakistan.</w:t>
      </w:r>
    </w:p>
    <w:p>
      <w:pPr>
        <w:numPr>
          <w:ilvl w:val="0"/>
          <w:numId w:val="1001"/>
        </w:numPr>
        <w:pStyle w:val="Compact"/>
      </w:pPr>
      <w:r>
        <w:t xml:space="preserve">Hussain, A., &amp; Ahmed, S. (2021). "Challenges and Opportunities for Renewable Energy Integration in Islamabad’s Grid."</w:t>
      </w:r>
      <w:r>
        <w:t xml:space="preserve"> </w:t>
      </w:r>
      <w:r>
        <w:rPr>
          <w:iCs/>
          <w:i/>
        </w:rPr>
        <w:t xml:space="preserve">Pak Journal of Engineering Sciences</w:t>
      </w:r>
      <w:r>
        <w:t xml:space="preserve">, 45(3), 112-130.</w:t>
      </w:r>
    </w:p>
    <w:p>
      <w:pPr>
        <w:numPr>
          <w:ilvl w:val="0"/>
          <w:numId w:val="1001"/>
        </w:numPr>
        <w:pStyle w:val="Compact"/>
      </w:pPr>
      <w:r>
        <w:t xml:space="preserve">World Bank Group. (2022).</w:t>
      </w:r>
      <w:r>
        <w:t xml:space="preserve"> </w:t>
      </w:r>
      <w:r>
        <w:rPr>
          <w:iCs/>
          <w:i/>
        </w:rPr>
        <w:t xml:space="preserve">Pakistan Development Update: Navigating Global Headwinds.</w:t>
      </w:r>
    </w:p>
    <w:p>
      <w:pPr>
        <w:numPr>
          <w:ilvl w:val="0"/>
          <w:numId w:val="1001"/>
        </w:numPr>
        <w:pStyle w:val="Compact"/>
      </w:pPr>
      <w:r>
        <w:t xml:space="preserve">Institute of Electrical and Electronics Engineers (IEEE) Pakistan Section. (2023).</w:t>
      </w:r>
      <w:r>
        <w:t xml:space="preserve"> </w:t>
      </w:r>
      <w:r>
        <w:rPr>
          <w:iCs/>
          <w:i/>
        </w:rPr>
        <w:t xml:space="preserve">Trends in Smart Grid Technologies for Developing Nations.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Electrical Engineering in Pakistan: A Case Study of Islamabad</dc:title>
  <dc:creator/>
  <cp:keywords/>
  <dcterms:created xsi:type="dcterms:W3CDTF">2026-07-29T15:46:12Z</dcterms:created>
  <dcterms:modified xsi:type="dcterms:W3CDTF">2026-07-29T15:46:12Z</dcterms:modified>
</cp:coreProperties>
</file>

<file path=docProps/custom.xml><?xml version="1.0" encoding="utf-8"?>
<Properties xmlns="http://schemas.openxmlformats.org/officeDocument/2006/custom-properties" xmlns:vt="http://schemas.openxmlformats.org/officeDocument/2006/docPropsVTypes"/>
</file>