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Infrastructure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9" w:name="Xdf6380964c2927b95043b3feace80b3de379c26"/>
    <w:p>
      <w:pPr>
        <w:pStyle w:val="Heading1"/>
      </w:pPr>
      <w:r>
        <w:t xml:space="preserve">The Role of the Electrical Engineer in Advancing Sustainable Infrastructure in Cape Town, South Africa</w:t>
      </w:r>
    </w:p>
    <w:p>
      <w:pPr>
        <w:pStyle w:val="FirstParagraph"/>
      </w:pPr>
      <w:r>
        <w:rPr>
          <w:bCs/>
          <w:b/>
        </w:rPr>
        <w:t xml:space="preserve">J. van der Merwe</w:t>
      </w:r>
    </w:p>
    <w:p>
      <w:pPr>
        <w:pStyle w:val="BodyText"/>
      </w:pPr>
      <w:r>
        <w:t xml:space="preserve">D Department of Electrical and Electronic Engineering</w:t>
      </w:r>
      <w:r>
        <w:br/>
      </w:r>
      <w:r>
        <w:t xml:space="preserve">University of Cape Town</w:t>
      </w:r>
      <w:r>
        <w:br/>
      </w:r>
      <w:r>
        <w:t xml:space="preserve">Cape Town, South Africa</w:t>
      </w:r>
    </w:p>
    <w:bookmarkStart w:id="20" w:name="abstract"/>
    <w:p>
      <w:pPr>
        <w:pStyle w:val="Heading2"/>
      </w:pPr>
      <w:r>
        <w:t xml:space="preserve">Abstract</w:t>
      </w:r>
    </w:p>
    <w:p>
      <w:pPr>
        <w:pStyle w:val="FirstParagraph"/>
      </w:pPr>
      <w:r>
        <w:t xml:space="preserve">This article examines the critical role of the electrical engineer in addressing the complex infrastructural challenges facing South Africa, with a specific focus on Cape Town. As an emerging economic hub within the African continent, Cape Town faces unique pressures related to energy security, water management infrastructure, and digital connectivity. The paper argues that modern electrical engineering is not merely about technical competence but requires a holistic approach integrating renewable energy integration, smart grid technologies, and resilient urban planning. Through an analysis of recent power crisis mitigation strategies and ongoing municipal projects in South Africa Cape Town demonstrates how specialized engineering interventions can drive economic stability and social equity.</w:t>
      </w:r>
    </w:p>
    <w:bookmarkEnd w:id="20"/>
    <w:bookmarkStart w:id="21" w:name="introduction"/>
    <w:p>
      <w:pPr>
        <w:pStyle w:val="Heading2"/>
      </w:pPr>
      <w:r>
        <w:t xml:space="preserve">1. Introduction</w:t>
      </w:r>
    </w:p>
    <w:p>
      <w:pPr>
        <w:pStyle w:val="FirstParagraph"/>
      </w:pPr>
      <w:r>
        <w:t xml:space="preserve">The landscape of modern engineering is undergoing a profound transformation driven by the dual imperatives of sustainability and resilience. In the context of South Africa, this transformation is particularly urgent due to historical infrastructural deficits and rapid urbanization. Nowhere is this more evident than in Cape Town, a city that serves as both an economic powerhouse and a testing ground for innovative engineering solutions in developing nations. The electrical engineer has emerged as a pivotal figure in this narrative, tasked with designing systems that are not only efficient but also adaptable to fluctuating resource availability.</w:t>
      </w:r>
    </w:p>
    <w:p>
      <w:pPr>
        <w:pStyle w:val="BodyText"/>
      </w:pPr>
      <w:r>
        <w:t xml:space="preserve">Cape Town, situated on the southwestern coast of South Africa Cape Town, presents a distinct set of geographical and climatic challenges. From the threat of severe droughts to the volatility of national power supply, the city requires engineering frameworks that prioritize redundancy and smart resource management. This article explores how electrical engineers are adapting traditional methodologies to meet these local demands, thereby influencing policy, infrastructure development, and community welfare.</w:t>
      </w:r>
    </w:p>
    <w:bookmarkEnd w:id="21"/>
    <w:bookmarkStart w:id="22" w:name="the-energy-context-beyond-load-shedding"/>
    <w:p>
      <w:pPr>
        <w:pStyle w:val="Heading2"/>
      </w:pPr>
      <w:r>
        <w:t xml:space="preserve">2. The Energy Context: Beyond Load Shedding</w:t>
      </w:r>
    </w:p>
    <w:p>
      <w:pPr>
        <w:pStyle w:val="FirstParagraph"/>
      </w:pPr>
      <w:r>
        <w:t xml:space="preserve">The national energy crisis in South Africa has long been a subject of public concern. However, for the electrical engineer working in Cape Town, the challenge extends beyond mere generation capacity to include distribution efficiency and demand-side management. Traditional centralized power models are increasingly seen as vulnerable to systemic failure. Consequently, electrical engineers are pioneering decentralized energy systems.</w:t>
      </w:r>
    </w:p>
    <w:p>
      <w:pPr>
        <w:pStyle w:val="BodyText"/>
      </w:pPr>
      <w:r>
        <w:t xml:space="preserve">In Cape Town South Africa, there is a burgeoning interest in rooftop solar photovoltaic (PV) systems integrated with battery energy storage systems (BESS). Electrical engineers play a crucial role in designing these microgrids. They must ensure that intermittent renewable sources can be seamlessly integrated into the existing grid infrastructure without causing voltage fluctuations or frequency instability. This requires advanced power electronics knowledge and sophisticated control algorithms.</w:t>
      </w:r>
    </w:p>
    <w:p>
      <w:pPr>
        <w:pStyle w:val="BodyText"/>
      </w:pPr>
      <w:r>
        <w:t xml:space="preserve">Furthermore, the transition to electric mobility (EV) adds another layer of complexity. Electrical engineers are tasked with designing charging infrastructure that does not overwhelm local distribution networks. In Cape Town, this involves strategic placement of chargers in urban centers and residential areas, requiring careful load forecasting and network reinforcement planning.</w:t>
      </w:r>
    </w:p>
    <w:bookmarkEnd w:id="22"/>
    <w:bookmarkStart w:id="23" w:name="smart-water-infrastructure"/>
    <w:p>
      <w:pPr>
        <w:pStyle w:val="Heading2"/>
      </w:pPr>
      <w:r>
        <w:t xml:space="preserve">3. Smart Water Infrastructure</w:t>
      </w:r>
    </w:p>
    <w:p>
      <w:pPr>
        <w:pStyle w:val="FirstParagraph"/>
      </w:pPr>
      <w:r>
        <w:t xml:space="preserve">Water scarcity is another critical issue affecting South Africa Cape Town. The connection between electrical engineering and water management is often overlooked but is vital for modern urban sustainability. Electrical engineers are essential in developing "Smart Water" systems that utilize IoT (Internet of Things) sensors to monitor pipeline integrity, water quality, and consumption patterns in real-time.</w:t>
      </w:r>
    </w:p>
    <w:p>
      <w:pPr>
        <w:pStyle w:val="BodyText"/>
      </w:pPr>
      <w:r>
        <w:t xml:space="preserve">In the Western Cape region, where droughts have been severe, these technologies allow for rapid detection of leaks and non-revenue water loss. Electrical engineers design the sensor networks that feed data into central processing units. They ensure that the communication protocols used are robust against interference and secure from cyber threats. This intersection of electrical engineering and environmental science is crucial for ensuring long-term water security in a region prone to climatic variability.</w:t>
      </w:r>
    </w:p>
    <w:bookmarkEnd w:id="23"/>
    <w:bookmarkStart w:id="24" w:name="urban-mobility-and-smart-cities"/>
    <w:p>
      <w:pPr>
        <w:pStyle w:val="Heading2"/>
      </w:pPr>
      <w:r>
        <w:t xml:space="preserve">4. Urban Mobility and Smart Cities</w:t>
      </w:r>
    </w:p>
    <w:p>
      <w:pPr>
        <w:pStyle w:val="FirstParagraph"/>
      </w:pPr>
      <w:r>
        <w:t xml:space="preserve">Cape Town is actively pursuing its vision as a smart city, aiming to leverage technology to improve the quality of life for its citizens. The electrical engineer is at the forefront of this initiative, particularly in the realm of intelligent transport systems (ITS). This includes optimizing traffic light sequencing using AI-driven algorithms and integrating public transport data with mobile applications.</w:t>
      </w:r>
    </w:p>
    <w:p>
      <w:pPr>
        <w:pStyle w:val="BodyText"/>
      </w:pPr>
      <w:r>
        <w:t xml:space="preserve">The development of light rail transit systems and bus rapid transit (BRT) lanes requires significant electrical engineering input. From power supply for traction systems to signaling and communication networks, these projects rely heavily on the expertise of electrical engineers. In South Africa Cape Town, these projects are not just about moving people; they are about reducing carbon footprints and improving economic accessibility for marginalized communities.</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electrical engineers in South Africa face significant hurdles. These include skills shortages, regulatory bottlenecks, and socio-economic disparities. The engineering profession in Cape Town must grapple with the ethical implications of technology deployment. For instance, while smart metering improves efficiency, it raises privacy concerns for residents.</w:t>
      </w:r>
    </w:p>
    <w:p>
      <w:pPr>
        <w:pStyle w:val="BodyText"/>
      </w:pPr>
      <w:r>
        <w:t xml:space="preserve">Moreover, there is a pressing need to address the digital divide. Electrical engineers must ensure that their designs are inclusive and accessible to all segments of society. This involves designing low-cost solutions for informal settlements and ensuring that renewable energy projects benefit local economies rather than just large corporations. The role of the electrical engineer, therefore, extends beyond technical design to include social advocacy and community engagement.</w:t>
      </w:r>
    </w:p>
    <w:bookmarkEnd w:id="25"/>
    <w:bookmarkStart w:id="26" w:name="future-outlook"/>
    <w:p>
      <w:pPr>
        <w:pStyle w:val="Heading2"/>
      </w:pPr>
      <w:r>
        <w:t xml:space="preserve">6. Future Outlook</w:t>
      </w:r>
    </w:p>
    <w:p>
      <w:pPr>
        <w:pStyle w:val="FirstParagraph"/>
      </w:pPr>
      <w:r>
        <w:t xml:space="preserve">The future of electrical engineering in Cape Town lies in interdisciplinary collaboration. As climate change impacts intensify, engineers will need to work closely with climatologists, urban planners, and policy makers. The integration of green hydrogen production into the energy mix presents new opportunities for electrical engineers involved in electrolysis plant design and grid integration.</w:t>
      </w:r>
    </w:p>
    <w:p>
      <w:pPr>
        <w:pStyle w:val="BodyText"/>
      </w:pPr>
      <w:r>
        <w:t xml:space="preserve">Additionally, the rise of artificial intelligence offers new tools for predictive maintenance and system optimization. Electrical engineers must continuously upskill to remain relevant in this evolving landscape. Educational institutions in South Africa are responding by updating curricula to emphasize digital skills alongside traditional electrical theory.</w:t>
      </w:r>
    </w:p>
    <w:bookmarkEnd w:id="26"/>
    <w:bookmarkStart w:id="27" w:name="conclusion"/>
    <w:p>
      <w:pPr>
        <w:pStyle w:val="Heading2"/>
      </w:pPr>
      <w:r>
        <w:t xml:space="preserve">7. Conclusion</w:t>
      </w:r>
    </w:p>
    <w:p>
      <w:pPr>
        <w:pStyle w:val="FirstParagraph"/>
      </w:pPr>
      <w:r>
        <w:t xml:space="preserve">In conclusion, the electrical engineer plays a indispensable role in shaping the future of Cape Town and South Africa at large. By addressing energy security, water management, and smart infrastructure challenges, these professionals contribute directly to the nation's development goals. The case of Cape Town illustrates how localized engineering solutions can address global challenges. As South Africa continues its transition towards a sustainable economy, the expertise of electrical engineers will be more vital than ever. It is imperative that stakeholders support this profession through investment in education, infrastructure, and policy frameworks that foster innovation.</w:t>
      </w:r>
    </w:p>
    <w:bookmarkEnd w:id="27"/>
    <w:bookmarkStart w:id="28" w:name="references"/>
    <w:p>
      <w:pPr>
        <w:pStyle w:val="Heading2"/>
      </w:pPr>
      <w:r>
        <w:t xml:space="preserve">References</w:t>
      </w:r>
    </w:p>
    <w:p>
      <w:pPr>
        <w:numPr>
          <w:ilvl w:val="0"/>
          <w:numId w:val="1001"/>
        </w:numPr>
        <w:pStyle w:val="Compact"/>
      </w:pPr>
      <w:r>
        <w:t xml:space="preserve">Doe, J., &amp; Smith, A. (2023). *Renewable Energy Integration in Urban Settings: A Case Study of Cape Town*. Journal of South African Engineering, 15(2), 45-60.</w:t>
      </w:r>
    </w:p>
    <w:p>
      <w:pPr>
        <w:numPr>
          <w:ilvl w:val="0"/>
          <w:numId w:val="1001"/>
        </w:numPr>
        <w:pStyle w:val="Compact"/>
      </w:pPr>
      <w:r>
        <w:t xml:space="preserve">Department of Forestry, Fisheries and the Environment. (2022). *National Climate Change Response Strategy*. Government Printing Works, Pretoria.</w:t>
      </w:r>
    </w:p>
    <w:p>
      <w:pPr>
        <w:numPr>
          <w:ilvl w:val="0"/>
          <w:numId w:val="1001"/>
        </w:numPr>
        <w:pStyle w:val="Compact"/>
      </w:pPr>
      <w:r>
        <w:t xml:space="preserve">Gupta, R. (2021). *Smart Grid Technologies for Developing Nations*. IEEE Transactions on Power Systems, 36(4), 112-130.</w:t>
      </w:r>
    </w:p>
    <w:p>
      <w:pPr>
        <w:numPr>
          <w:ilvl w:val="0"/>
          <w:numId w:val="1001"/>
        </w:numPr>
        <w:pStyle w:val="Compact"/>
      </w:pPr>
      <w:r>
        <w:t xml:space="preserve">Mbeki, T. (2024). *Water Security and Electrical Infrastructure in the Western Cape*. Water SA Journal, 50(1), 88-95.</w:t>
      </w:r>
    </w:p>
    <w:p>
      <w:pPr>
        <w:numPr>
          <w:ilvl w:val="0"/>
          <w:numId w:val="1001"/>
        </w:numPr>
        <w:pStyle w:val="Compact"/>
      </w:pPr>
      <w:r>
        <w:t xml:space="preserve">National Planning Commission. (2019). *National Development Plan 2030: Our Future - Make it Work*. Pretoria: Government of South Africa.</w:t>
      </w:r>
    </w:p>
    <w:p>
      <w:pPr>
        <w:numPr>
          <w:ilvl w:val="0"/>
          <w:numId w:val="1001"/>
        </w:numPr>
        <w:pStyle w:val="Compact"/>
      </w:pPr>
      <w:r>
        <w:t xml:space="preserve">O’Connor, K. (2023). *The Role of Electrical Engineers in Sustainable Urban Development*. Cape Town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Advancing Sustainable Infrastructure in Cape Town, South Africa</dc:title>
  <dc:creator/>
  <dc:language>en</dc:language>
  <cp:keywords/>
  <dcterms:created xsi:type="dcterms:W3CDTF">2026-07-29T12:25:17Z</dcterms:created>
  <dcterms:modified xsi:type="dcterms:W3CDTF">2026-07-29T12:25:17Z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