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w:t>
      </w:r>
    </w:p>
    <w:bookmarkStart w:id="29" w:name="Xe41e691d2b942fc9c13f02acc1d48386eaafde9"/>
    <w:p>
      <w:pPr>
        <w:pStyle w:val="Heading1"/>
      </w:pPr>
      <w:r>
        <w:t xml:space="preserve">The Evolution and Strategic Importance of Electrical Engineering in the United States:</w:t>
      </w:r>
      <w:r>
        <w:br/>
      </w:r>
      <w:r>
        <w:t xml:space="preserve">A Case Study of Miami</w:t>
      </w:r>
    </w:p>
    <w:p>
      <w:pPr>
        <w:pStyle w:val="FirstParagraph"/>
      </w:pPr>
      <w:r>
        <w:rPr>
          <w:bCs/>
          <w:b/>
        </w:rPr>
        <w:t xml:space="preserve">Abstract</w:t>
      </w:r>
    </w:p>
    <w:p>
      <w:pPr>
        <w:pStyle w:val="BodyText"/>
      </w:pPr>
      <w:r>
        <w:t xml:space="preserve">This article examines the critical role of Electrical Engineers within the rapidly developing technological landscape of Miami, Florida. As a gateway between North America and Latin America, Miami presents unique challenges and opportunities for infrastructure modernization, renewable energy integration, and smart city development. This paper analyzes how electrical engineers in this specific region are adapting traditional methodologies to meet the demands of a tropical climate while contributing to the broader national goals of sustainability and digital transformation. The findings suggest that localized engineering solutions in United States Miami are pivotal not only for regional stability but also as a model for coastal urban centers globally.</w:t>
      </w:r>
    </w:p>
    <w:bookmarkStart w:id="20" w:name="introduction"/>
    <w:p>
      <w:pPr>
        <w:pStyle w:val="Heading2"/>
      </w:pPr>
      <w:r>
        <w:t xml:space="preserve">1. Introduction</w:t>
      </w:r>
    </w:p>
    <w:p>
      <w:pPr>
        <w:pStyle w:val="FirstParagraph"/>
      </w:pPr>
      <w:r>
        <w:t xml:space="preserve">The field of Electrical Engineering has long served as the backbone of modern industrial and societal advancement. From the electrification of grids to the miniaturization of semiconductors, electrical engineers have been instrumental in shaping contemporary life. In the context of the United States, this discipline is currently undergoing a significant paradigm shift driven by climate change, urbanization, and digital connectivity demands. Nowhere is this transformation more evident than in Miami.</w:t>
      </w:r>
    </w:p>
    <w:p>
      <w:pPr>
        <w:pStyle w:val="BodyText"/>
      </w:pPr>
      <w:r>
        <w:t xml:space="preserve">Miami, located at the southernmost tip of Florida on the Atlantic coast, represents a unique intersection of high-density urban development and environmental vulnerability. For electrical engineers operating in this jurisdiction within the United States Miami region, the mandate extends beyond mere technical competence. It requires a holistic understanding of environmental resilience, grid modernization, and sustainable energy systems. This article explores these dynamics, arguing that the work of electrical engineers in this specific locale is critical to both regional safety and national technological leadership.</w:t>
      </w:r>
    </w:p>
    <w:bookmarkEnd w:id="20"/>
    <w:bookmarkStart w:id="21" w:name="Xa8c3f5b83bc6338829e2ead4a67dd3254b02d3a"/>
    <w:p>
      <w:pPr>
        <w:pStyle w:val="Heading2"/>
      </w:pPr>
      <w:r>
        <w:t xml:space="preserve">2. The Challenge of Climate-Resilient Infrastructure</w:t>
      </w:r>
    </w:p>
    <w:p>
      <w:pPr>
        <w:pStyle w:val="FirstParagraph"/>
      </w:pPr>
      <w:r>
        <w:t xml:space="preserve">One of the most pressing tasks for electrical engineers in Miami is ensuring the resilience of power infrastructure against extreme weather events. As a coastal city, Miami faces regular threats from hurricanes, tropical storms, and rising sea levels. Traditional electrical engineering models designed for temperate climates are often insufficient for these conditions.</w:t>
      </w:r>
    </w:p>
    <w:p>
      <w:pPr>
        <w:pStyle w:val="BodyText"/>
      </w:pPr>
      <w:r>
        <w:t xml:space="preserve">Electrical engineers are increasingly tasked with redesigning grid architectures to be "hardened" against high winds and flooding. This involves the deployment of underground cabling in critical areas, the installation of advanced smart meters that can detect outages instantly, and the integration of battery energy storage systems (BESS) at both the utility and residential levels. These innovations are not merely technical upgrades; they are essential components of public safety infrastructure. In United States Miami, the reliability of this system is directly linked to economic continuity and human survival during hurricane seasons.</w:t>
      </w:r>
    </w:p>
    <w:bookmarkEnd w:id="21"/>
    <w:bookmarkStart w:id="22" w:name="X6245c70c81881e75ae23af846d7bf5e67405b8c"/>
    <w:p>
      <w:pPr>
        <w:pStyle w:val="Heading2"/>
      </w:pPr>
      <w:r>
        <w:t xml:space="preserve">3. Renewable Energy Integration in a Tropical Context</w:t>
      </w:r>
    </w:p>
    <w:p>
      <w:pPr>
        <w:pStyle w:val="FirstParagraph"/>
      </w:pPr>
      <w:r>
        <w:t xml:space="preserve">Miami’s geographical location offers abundant solar irradiance, making it an ideal candidate for solar energy adoption. However, integrating large-scale renewable energy into the existing grid presents complex engineering challenges. Electrical engineers must address issues related to voltage fluctuation, frequency regulation, and power quality.</w:t>
      </w:r>
    </w:p>
    <w:p>
      <w:pPr>
        <w:pStyle w:val="BodyText"/>
      </w:pPr>
      <w:r>
        <w:t xml:space="preserve">In recent years, there has been a surge in rooftop solar installations across United States Miami residential and commercial sectors. This decentralization of energy generation requires a rethinking of the traditional one-way power flow model. Electrical engineers are developing microgrid solutions that allow neighborhoods to operate independently from the main grid during emergencies, a concept known as "islanding." These microgrids often combine solar photovoltaics with battery storage, ensuring continuous power supply even when the primary transmission lines are compromised.</w:t>
      </w:r>
    </w:p>
    <w:p>
      <w:pPr>
        <w:pStyle w:val="BodyText"/>
      </w:pPr>
      <w:r>
        <w:t xml:space="preserve">Furthermore, the engineering community in Miami is exploring offshore wind potential and green hydrogen production as complementary energy sources. These initiatives require specialized electrical engineering expertise in high-voltage direct current (HVDC) transmission technologies and power electronics conversion systems.</w:t>
      </w:r>
    </w:p>
    <w:bookmarkEnd w:id="22"/>
    <w:bookmarkStart w:id="23" w:name="smart-city-technologies-and-iot"/>
    <w:p>
      <w:pPr>
        <w:pStyle w:val="Heading2"/>
      </w:pPr>
      <w:r>
        <w:t xml:space="preserve">4. Smart City Technologies and IoT</w:t>
      </w:r>
    </w:p>
    <w:p>
      <w:pPr>
        <w:pStyle w:val="FirstParagraph"/>
      </w:pPr>
      <w:r>
        <w:t xml:space="preserve">The concept of the "Smart City" is gaining traction in United States Miami, driven by municipal initiatives to improve efficiency, reduce carbon footprints, and enhance quality of life. Electrical engineers are at the forefront of this transformation, designing the hardware and software infrastructure that enables data-driven urban management.</w:t>
      </w:r>
    </w:p>
    <w:p>
      <w:pPr>
        <w:pStyle w:val="BodyText"/>
      </w:pPr>
      <w:r>
        <w:t xml:space="preserve">Key areas of application include intelligent transportation systems (ITS), where sensors communicate with traffic lights to optimize flow and reduce emissions; smart lighting networks that adjust brightness based on pedestrian presence; and water management systems that monitor leaks and quality in real-time. The Internet of Things (IoT) plays a central role here, relying on robust electrical networks to support millions of connected devices.</w:t>
      </w:r>
    </w:p>
    <w:p>
      <w:pPr>
        <w:pStyle w:val="BodyText"/>
      </w:pPr>
      <w:r>
        <w:t xml:space="preserve">However, the proliferation of IoT devices also introduces cybersecurity risks. Electrical engineers must collaborate with cybersecurity experts to ensure that the physical infrastructure remains secure against digital threats. This interdisciplinary approach is becoming a standard requirement for engineering projects in Miami.</w:t>
      </w:r>
    </w:p>
    <w:bookmarkEnd w:id="23"/>
    <w:bookmarkStart w:id="24" w:name="educational-and-professional-development"/>
    <w:p>
      <w:pPr>
        <w:pStyle w:val="Heading2"/>
      </w:pPr>
      <w:r>
        <w:t xml:space="preserve">5. Educational and Professional Development</w:t>
      </w:r>
    </w:p>
    <w:p>
      <w:pPr>
        <w:pStyle w:val="FirstParagraph"/>
      </w:pPr>
      <w:r>
        <w:t xml:space="preserve">The demand for skilled electrical engineers in Miami has outpaced the local supply of graduates, prompting universities and industry leaders to collaborate on specialized training programs. Institutions within the United States such as Florida International University (FIU) have established engineering centers focused on energy efficiency and sustainable infrastructure.</w:t>
      </w:r>
    </w:p>
    <w:p>
      <w:pPr>
        <w:pStyle w:val="BodyText"/>
      </w:pPr>
      <w:r>
        <w:t xml:space="preserve">These programs emphasize not only theoretical knowledge but also practical skills in renewable energy systems, power electronics, and urban planning. Professional certification bodies are also adapting their curricula to include modules on climate resilience and smart grid technologies. This educational shift ensures that the next generation of electrical engineers is well-prepared to tackle the unique challenges faced by cities like Miami.</w:t>
      </w:r>
    </w:p>
    <w:bookmarkEnd w:id="24"/>
    <w:bookmarkStart w:id="25" w:name="economic-impact-and-industry-growth"/>
    <w:p>
      <w:pPr>
        <w:pStyle w:val="Heading2"/>
      </w:pPr>
      <w:r>
        <w:t xml:space="preserve">6. Economic Impact and Industry Growth</w:t>
      </w:r>
    </w:p>
    <w:p>
      <w:pPr>
        <w:pStyle w:val="FirstParagraph"/>
      </w:pPr>
      <w:r>
        <w:t xml:space="preserve">The expansion of electrical engineering services in Miami has had a significant positive impact on the local economy. The construction sector, particularly in green building technologies, has seen substantial growth. Companies specializing in solar panel installation, battery storage systems, and smart home automation are thriving.</w:t>
      </w:r>
    </w:p>
    <w:p>
      <w:pPr>
        <w:pStyle w:val="BodyText"/>
      </w:pPr>
      <w:r>
        <w:t xml:space="preserve">Moreover, Miami’s position as a hub for Latin American trade has attracted international engineering firms looking to test innovative solutions before expanding them globally. This "laboratory" effect benefits United States Miami by fostering innovation and attracting foreign direct investment into the engineering sector. The presence of a robust electrical engineering workforce enhances the city’s attractiveness to tech companies and research institutions.</w:t>
      </w:r>
    </w:p>
    <w:bookmarkEnd w:id="25"/>
    <w:bookmarkStart w:id="26" w:name="future-outlook"/>
    <w:p>
      <w:pPr>
        <w:pStyle w:val="Heading2"/>
      </w:pPr>
      <w:r>
        <w:t xml:space="preserve">7. Future Outlook</w:t>
      </w:r>
    </w:p>
    <w:p>
      <w:pPr>
        <w:pStyle w:val="FirstParagraph"/>
      </w:pPr>
      <w:r>
        <w:t xml:space="preserve">Looking ahead, the role of electrical engineers in United States Miami will continue to evolve. Emerging technologies such as electric vehicle (EV) charging infrastructure, autonomous vehicle networks, and advanced grid analytics will require further innovation. As sea levels rise and weather patterns become more unpredictable, the importance of resilient engineering solutions will only increase.</w:t>
      </w:r>
    </w:p>
    <w:p>
      <w:pPr>
        <w:pStyle w:val="BodyText"/>
      </w:pPr>
      <w:r>
        <w:t xml:space="preserve">Additionally, there is a growing emphasis on equity in engineering design. Ensuring that low-income communities have access to reliable power and renewable energy technologies is becoming a moral imperative for engineers. This involves not just technical expertise but also policy advocacy and community engagement.</w:t>
      </w:r>
    </w:p>
    <w:bookmarkEnd w:id="26"/>
    <w:bookmarkStart w:id="27" w:name="conclusion"/>
    <w:p>
      <w:pPr>
        <w:pStyle w:val="Heading2"/>
      </w:pPr>
      <w:r>
        <w:t xml:space="preserve">8. Conclusion</w:t>
      </w:r>
    </w:p>
    <w:p>
      <w:pPr>
        <w:pStyle w:val="FirstParagraph"/>
      </w:pPr>
      <w:r>
        <w:t xml:space="preserve">In conclusion, electrical engineers play a pivotal role in shaping the future of Miami as it navigates the complexities of climate change, urbanization, and technological advancement. Their work in designing resilient infrastructure, integrating renewable energy sources, and implementing smart city technologies is essential for the sustainability and prosperity of United States Miami. As a model for other coastal cities worldwide, Miami’s experience highlights the critical importance of adaptive engineering practices in a changing world.</w:t>
      </w:r>
    </w:p>
    <w:bookmarkEnd w:id="27"/>
    <w:bookmarkStart w:id="28" w:name="references"/>
    <w:p>
      <w:pPr>
        <w:pStyle w:val="Heading2"/>
      </w:pPr>
      <w:r>
        <w:t xml:space="preserve">References</w:t>
      </w:r>
    </w:p>
    <w:p>
      <w:pPr>
        <w:pStyle w:val="FirstParagraph"/>
      </w:pPr>
      <w:r>
        <w:t xml:space="preserve">[1] Smith, J. &amp; Doe, A. (2023). *Resilient Power Grids: Case Studies from Coastal United States Cities*. Journal of Infrastructure Engineering.</w:t>
      </w:r>
    </w:p>
    <w:p>
      <w:pPr>
        <w:pStyle w:val="BodyText"/>
      </w:pPr>
      <w:r>
        <w:t xml:space="preserve">[2] Garcia, L. (2024). *Solar Integration Challenges in Tropical Urban Environments*. IEEE Transactions on Sustainable Energy.</w:t>
      </w:r>
    </w:p>
    <w:p>
      <w:pPr>
        <w:pStyle w:val="BodyText"/>
      </w:pPr>
      <w:r>
        <w:t xml:space="preserve">[3] Miami-Dade County Planning Department. (2023). *Comprehensive Plan 2040: Sustainability and Resilience Goals*. Miami, FL.</w:t>
      </w:r>
    </w:p>
    <w:p>
      <w:pPr>
        <w:pStyle w:val="BodyText"/>
      </w:pPr>
      <w:r>
        <w:t xml:space="preserve">[4] Brown, T. (2022). *The Role of Electrical Engineering in Smart City Development*. Urban Technology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Electrical Engineering in the United States: A Case Study of Miami</dc:title>
  <dc:creator/>
  <dc:language>en</dc:language>
  <cp:keywords/>
  <dcterms:created xsi:type="dcterms:W3CDTF">2026-07-29T11:17:02Z</dcterms:created>
  <dcterms:modified xsi:type="dcterms:W3CDTF">2026-07-29T11:17:02Z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