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Algeria’s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3" w:name="Xec72c023d0741213726f984151d8a3cc5a044be"/>
    <w:p>
      <w:pPr>
        <w:pStyle w:val="Heading1"/>
      </w:pPr>
      <w:r>
        <w:t xml:space="preserve">The Critical Role of Certified Electricians in the Modernization of Algeria’s Capital: A Case Study of Algiers</w:t>
      </w:r>
    </w:p>
    <w:p>
      <w:pPr>
        <w:pStyle w:val="FirstParagraph"/>
      </w:pPr>
      <w:r>
        <w:rPr>
          <w:bCs/>
          <w:b/>
        </w:rPr>
        <w:t xml:space="preserve">Author:</w:t>
      </w:r>
      <w:r>
        <w:t xml:space="preserve"> </w:t>
      </w:r>
      <w:r>
        <w:t xml:space="preserve">Dr. Amine Benali</w:t>
      </w:r>
      <w:r>
        <w:br/>
      </w:r>
      <w:r>
        <w:rPr>
          <w:bCs/>
          <w:b/>
        </w:rPr>
        <w:t xml:space="preserve">Affiliation:</w:t>
      </w:r>
      <w:r>
        <w:t xml:space="preserve"> </w:t>
      </w:r>
      <w:r>
        <w:t xml:space="preserve">Department of Electrical Engineering, University of Sciences and Technology Houari Boumediene, Algiers, Algeria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landscape of the electrical workforce in Algiers, Algeria. As the capital city undergoes rapid urbanization and infrastructural development, the demand for qualified electricians has reached a critical juncture. This study analyzes current challenges regarding safety standards, regulatory compliance, and technical proficiency among electricians operating within Algiers. Furthermore, it proposes recommendations for enhancing vocational training and enforcing stricter regulatory frameworks to ensure the reliability of the electrical grid in one of North Africa’s most densely populated metropolitan areas.</w:t>
      </w:r>
    </w:p>
    <w:bookmarkEnd w:id="20"/>
    <w:bookmarkStart w:id="21" w:name="introduction"/>
    <w:p>
      <w:pPr>
        <w:pStyle w:val="Heading2"/>
      </w:pPr>
      <w:r>
        <w:t xml:space="preserve">1. Introduction</w:t>
      </w:r>
    </w:p>
    <w:p>
      <w:pPr>
        <w:pStyle w:val="FirstParagraph"/>
      </w:pPr>
      <w:r>
        <w:t xml:space="preserve">The city of Algiers, as the political, economic, and cultural heart of Algeria, serves as a microcosm for the nation's broader developmental trajectory. In recent decades, Algiers has experienced an unprecedented boom in construction projects ranging from high-rise residential complexes to industrial zones along the coastal corridor. Central to this infrastructure expansion is the electrical sector. However, while physical structures rise at a rapid pace, the human capital responsible for their energetic functionality often lags behind in terms of standardized training and certification.</w:t>
      </w:r>
    </w:p>
    <w:p>
      <w:pPr>
        <w:pStyle w:val="BodyText"/>
      </w:pPr>
      <w:r>
        <w:t xml:space="preserve">The role of an electrician in Algiers is no longer limited to simple wiring installations; it now encompasses complex smart grid integration, renewable energy systems, and strict adherence to international safety codes. This paper argues that the professionalization of electricians in Algeria’s capital is not merely an occupational issue but a fundamental necessity for public safety, economic stability, and sustainable urban development.</w:t>
      </w:r>
    </w:p>
    <w:bookmarkEnd w:id="21"/>
    <w:bookmarkStart w:id="22" w:name="X7f3958d5cdc1257c55dd3c0d458b2a3fff36f0a"/>
    <w:p>
      <w:pPr>
        <w:pStyle w:val="Heading2"/>
      </w:pPr>
      <w:r>
        <w:t xml:space="preserve">2. Historical Context of Electrical Services in Algiers</w:t>
      </w:r>
    </w:p>
    <w:p>
      <w:pPr>
        <w:pStyle w:val="FirstParagraph"/>
      </w:pPr>
      <w:r>
        <w:t xml:space="preserve">To understand the current state of electrical services in Algiers, one must look at the historical evolution of electricity distribution in Algeria. Following independence from France in 1962, the nationalization of energy resources placed electrification under strict state control via entities such as Sonelgaz (Société Nationale d'Électricité et de Gaz). For decades, the primary goal was universal access to electricity rather than quality assurance or advanced technical specialization.</w:t>
      </w:r>
    </w:p>
    <w:p>
      <w:pPr>
        <w:pStyle w:val="BodyText"/>
      </w:pPr>
      <w:r>
        <w:t xml:space="preserve">In Algiers specifically, the rapid population growth during the 1980s and 1990s led to a surge in demand that often outpaced professional supply. Consequently, many informal contractors entered the market. While these individuals provided essential services to a growing populace, they frequently lacked formal education in electrical theory and safety protocols. This historical legacy continues to influence the current regulatory environment, where distinguishing between certified professionals and unqualified laborers remains a significant challenge.</w:t>
      </w:r>
    </w:p>
    <w:bookmarkEnd w:id="22"/>
    <w:bookmarkStart w:id="25" w:name="Xcf5fec60ea85d156effaa8e6ae9403e929be1c5"/>
    <w:p>
      <w:pPr>
        <w:pStyle w:val="Heading2"/>
      </w:pPr>
      <w:r>
        <w:t xml:space="preserve">3. Challenges Facing Electricians in Contemporary Algiers</w:t>
      </w:r>
    </w:p>
    <w:p>
      <w:pPr>
        <w:pStyle w:val="FirstParagraph"/>
      </w:pPr>
      <w:r>
        <w:t xml:space="preserve">The modern electrician working in Algiers faces a triad of challenges: regulatory ambiguity, technological disparity, and public perception.</w:t>
      </w:r>
    </w:p>
    <w:bookmarkStart w:id="23" w:name="regulatory-ambiguity"/>
    <w:p>
      <w:pPr>
        <w:pStyle w:val="Heading3"/>
      </w:pPr>
      <w:r>
        <w:t xml:space="preserve">3.1 Regulatory Ambiguity</w:t>
      </w:r>
    </w:p>
    <w:p>
      <w:pPr>
        <w:pStyle w:val="FirstParagraph"/>
      </w:pPr>
      <w:r>
        <w:t xml:space="preserve">While Algeria has established the "Norme Algérienne" (NA) which aligns closely with international IEC standards, enforcement remains inconsistent. In many neighborhoods across Algiers, from the Casbah to newer developments in Bab Ezzouar, inspections are rarely conducted on private residential installations. This lack of oversight encourages shortcuts in wiring practices, leading to frequent electrical fires and system failures.</w:t>
      </w:r>
    </w:p>
    <w:p>
      <w:pPr>
        <w:pStyle w:val="BodyText"/>
      </w:pPr>
      <w:r>
        <w:t xml:space="preserve">3.2 Technological Disparity</w:t>
      </w:r>
    </w:p>
    <w:p>
      <w:pPr>
        <w:pStyle w:val="BodyText"/>
      </w:pPr>
      <w:r>
        <w:t xml:space="preserve">The global shift toward smart homes and energy-efficient systems requires electricians to possess advanced digital skills. However, vocational training centers in Algiers often lag behind industry standards, focusing on outdated analog systems rather than modern IoT-enabled electrical components. This skills gap means that even certified electricians may struggle to install and maintain contemporary electrical infrastructure.</w:t>
      </w:r>
    </w:p>
    <w:bookmarkEnd w:id="23"/>
    <w:bookmarkStart w:id="24" w:name="public-perception-and-trust"/>
    <w:p>
      <w:pPr>
        <w:pStyle w:val="Heading3"/>
      </w:pPr>
      <w:r>
        <w:t xml:space="preserve">3.3 Public Perception and Trust</w:t>
      </w:r>
    </w:p>
    <w:p>
      <w:pPr>
        <w:pStyle w:val="FirstParagraph"/>
      </w:pPr>
      <w:r>
        <w:t xml:space="preserve">In Algerian society, the term "electrician" is often used broadly, encompassing both highly trained engineers and casual handymen. This conflation undermines the professionalism of qualified practitioners who adhere to strict safety codes. Homeowners in Algiers frequently prioritize cost over quality, hiring unlicensed workers for minor repairs that should ideally be handled by certified experts.</w:t>
      </w:r>
    </w:p>
    <w:bookmarkEnd w:id="24"/>
    <w:bookmarkEnd w:id="25"/>
    <w:bookmarkStart w:id="26" w:name="Xf6ed7cfaed7ca20db4fafea8187c2aaac9a7c31"/>
    <w:p>
      <w:pPr>
        <w:pStyle w:val="Heading2"/>
      </w:pPr>
      <w:r>
        <w:t xml:space="preserve">4. The Impact of Unqualified Electrical Work</w:t>
      </w:r>
    </w:p>
    <w:p>
      <w:pPr>
        <w:pStyle w:val="FirstParagraph"/>
      </w:pPr>
      <w:r>
        <w:t xml:space="preserve">The consequences of employing unqualified electricians in Algiers are severe. According to recent data from local civil protection services, a significant percentage of urban fires in the capital originate from electrical faults due to poor installation practices or substandard materials. Furthermore, inconsistent voltage regulation caused by improper wiring places excessive strain on the national grid, leading to frequent blackouts and equipment damage for consumers.</w:t>
      </w:r>
    </w:p>
    <w:p>
      <w:pPr>
        <w:pStyle w:val="BodyText"/>
      </w:pPr>
      <w:r>
        <w:t xml:space="preserve">Economically, these inefficiencies translate into substantial costs. The Algerian government spends billions annually on grid maintenance and emergency repairs that could have been mitigated through proper initial installation by qualified electricians. Additionally, insurance companies are increasingly reluctant to cover damages resulting from electrical faults in properties where certified installation was not verified.</w:t>
      </w:r>
    </w:p>
    <w:bookmarkEnd w:id="26"/>
    <w:bookmarkStart w:id="30" w:name="Xf0cf941f494f08505ad6c7054572c1bbc97d92d"/>
    <w:p>
      <w:pPr>
        <w:pStyle w:val="Heading2"/>
      </w:pPr>
      <w:r>
        <w:t xml:space="preserve">5. Strategies for Professionalization and Improvement</w:t>
      </w:r>
    </w:p>
    <w:p>
      <w:pPr>
        <w:pStyle w:val="FirstParagraph"/>
      </w:pPr>
      <w:r>
        <w:t xml:space="preserve">To address these issues, a multi-faceted approach is required involving the government, educational institutions, and professional bodies.</w:t>
      </w:r>
    </w:p>
    <w:bookmarkStart w:id="27" w:name="strengthening-vocational-training"/>
    <w:p>
      <w:pPr>
        <w:pStyle w:val="Heading3"/>
      </w:pPr>
      <w:r>
        <w:t xml:space="preserve">5.1 Strengthening Vocational Training</w:t>
      </w:r>
    </w:p>
    <w:p>
      <w:pPr>
        <w:pStyle w:val="FirstParagraph"/>
      </w:pPr>
      <w:r>
        <w:t xml:space="preserve">Vocational training centers in Algiers must update their curricula to include modern electrical technologies, including solar photovoltaic systems and smart metering. Partnerships with international technical colleges could provide certifications recognized globally, thereby raising the status of the profession.</w:t>
      </w:r>
    </w:p>
    <w:bookmarkEnd w:id="27"/>
    <w:bookmarkStart w:id="28" w:name="mandatory-certification-and-licensing"/>
    <w:p>
      <w:pPr>
        <w:pStyle w:val="Heading3"/>
      </w:pPr>
      <w:r>
        <w:t xml:space="preserve">5.2 Mandatory Certification and Licensing</w:t>
      </w:r>
    </w:p>
    <w:p>
      <w:pPr>
        <w:pStyle w:val="FirstParagraph"/>
      </w:pPr>
      <w:r>
        <w:t xml:space="preserve">The implementation of a mandatory licensing system for all electricians working on non-trivial installations in Algiers is crucial. This system should include regular continuing education to ensure that electricians remain up-to-date with changing technologies and safety regulations.</w:t>
      </w:r>
    </w:p>
    <w:bookmarkEnd w:id="28"/>
    <w:bookmarkStart w:id="29" w:name="public-awareness-campaigns"/>
    <w:p>
      <w:pPr>
        <w:pStyle w:val="Heading3"/>
      </w:pPr>
      <w:r>
        <w:t xml:space="preserve">5.3 Public Awareness Campaigns</w:t>
      </w:r>
    </w:p>
    <w:p>
      <w:pPr>
        <w:pStyle w:val="FirstParagraph"/>
      </w:pPr>
      <w:r>
        <w:t xml:space="preserve">Educating the public in Algeria about the risks of hiring unqualified workers is essential. Media campaigns highlighting case studies of electrical failures caused by poor craftsmanship can shift consumer behavior towards prioritizing certified professionals.</w:t>
      </w:r>
    </w:p>
    <w:bookmarkEnd w:id="29"/>
    <w:bookmarkEnd w:id="30"/>
    <w:bookmarkStart w:id="31" w:name="conclusion"/>
    <w:p>
      <w:pPr>
        <w:pStyle w:val="Heading2"/>
      </w:pPr>
      <w:r>
        <w:t xml:space="preserve">6. Conclusion</w:t>
      </w:r>
    </w:p>
    <w:p>
      <w:pPr>
        <w:pStyle w:val="FirstParagraph"/>
      </w:pPr>
      <w:r>
        <w:t xml:space="preserve">The future of Algiers’ infrastructure depends heavily on the quality and professionalism of its electrical workforce. As the city continues to modernize, the role of the electrician must be elevated from a trade service to a recognized technical profession governed by strict standards. By investing in education, enforcing regulations, and raising public awareness, Algeria can ensure that its capital remains safe, efficient, and resilient against the growing demands of modern living. The journey toward a fully professionalized electrical sector in Algiers is complex but imperative for the nation’s sustainable development.</w:t>
      </w:r>
    </w:p>
    <w:bookmarkEnd w:id="31"/>
    <w:bookmarkStart w:id="32" w:name="references"/>
    <w:p>
      <w:pPr>
        <w:pStyle w:val="Heading2"/>
      </w:pPr>
      <w:r>
        <w:t xml:space="preserve">References</w:t>
      </w:r>
    </w:p>
    <w:p>
      <w:pPr>
        <w:numPr>
          <w:ilvl w:val="0"/>
          <w:numId w:val="1001"/>
        </w:numPr>
        <w:pStyle w:val="Compact"/>
      </w:pPr>
      <w:r>
        <w:t xml:space="preserve">Benali, A. (2021). *Urbanization and Infrastructure Stress in North African Metropolises*. Journal of North African Studies.</w:t>
      </w:r>
    </w:p>
    <w:p>
      <w:pPr>
        <w:numPr>
          <w:ilvl w:val="0"/>
          <w:numId w:val="1001"/>
        </w:numPr>
        <w:pStyle w:val="Compact"/>
      </w:pPr>
      <w:r>
        <w:t xml:space="preserve">Sonelgaz Annual Report. (2022). *Energy Distribution Challenges in Metropolitan Algiers*. Algiers: Sonelgaz Publications.</w:t>
      </w:r>
    </w:p>
    <w:p>
      <w:pPr>
        <w:numPr>
          <w:ilvl w:val="0"/>
          <w:numId w:val="1001"/>
        </w:numPr>
        <w:pStyle w:val="Compact"/>
      </w:pPr>
      <w:r>
        <w:t xml:space="preserve">Mohammed, K. &amp; Yassine, H. (2019). "Safety Standards in Residential Electrical Installations." *Algerian Journal of Engineering Sciences*, 15(3), 45-60.</w:t>
      </w:r>
    </w:p>
    <w:p>
      <w:pPr>
        <w:numPr>
          <w:ilvl w:val="0"/>
          <w:numId w:val="1001"/>
        </w:numPr>
        <w:pStyle w:val="Compact"/>
      </w:pPr>
      <w:r>
        <w:t xml:space="preserve">World Bank Group. (2020). *Improving Energy Efficiency in the Building Sector: The Algerian Context*.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Electricians in the Modernization of Algeria’s Capital: A Case Study of Algiers</dc:title>
  <dc:creator/>
  <cp:keywords/>
  <dcterms:created xsi:type="dcterms:W3CDTF">2026-07-29T10:29:59Z</dcterms:created>
  <dcterms:modified xsi:type="dcterms:W3CDTF">2026-07-29T10:29:59Z</dcterms:modified>
</cp:coreProperties>
</file>

<file path=docProps/custom.xml><?xml version="1.0" encoding="utf-8"?>
<Properties xmlns="http://schemas.openxmlformats.org/officeDocument/2006/custom-properties" xmlns:vt="http://schemas.openxmlformats.org/officeDocument/2006/docPropsVTypes"/>
</file>