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Socio-Technical</w:t>
      </w:r>
      <w:r>
        <w:t xml:space="preserve"> </w:t>
      </w:r>
      <w:r>
        <w:t xml:space="preserve">Analysis</w:t>
      </w:r>
    </w:p>
    <w:bookmarkStart w:id="28" w:name="Xc1e48ad0f98dfbe608d24e7c84b969651f0055d"/>
    <w:p>
      <w:pPr>
        <w:pStyle w:val="Heading1"/>
      </w:pPr>
      <w:r>
        <w:t xml:space="preserve">The Role of the Electrician in the Modernization of Brazil Rio de Janeiro: A Socio-Technical Analysis</w:t>
      </w:r>
    </w:p>
    <w:p>
      <w:pPr>
        <w:pStyle w:val="FirstParagraph"/>
      </w:pPr>
      <w:r>
        <w:rPr>
          <w:bCs/>
          <w:b/>
        </w:rPr>
        <w:t xml:space="preserve">Juan Carlos Silva</w:t>
      </w:r>
      <w:r>
        <w:br/>
      </w:r>
      <w:r>
        <w:t xml:space="preserve">Institute of Energy Engineering, Federal University of Rio de Janeiro</w:t>
      </w:r>
      <w:r>
        <w:br/>
      </w:r>
      <w:r>
        <w:t xml:space="preserve">Email: j.silva@enea.ufrj.br</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ELECTRICIAN</w:t>
      </w:r>
      <w:r>
        <w:t xml:space="preserve"> </w:t>
      </w:r>
      <w:r>
        <w:t xml:space="preserve">in the infrastructure development and maintenance strategies of</w:t>
      </w:r>
    </w:p>
    <w:p>
      <w:pPr>
        <w:pStyle w:val="BodyText"/>
      </w:pPr>
      <w:r>
        <w:t xml:space="preserve">BRAZIL RIO DE JANEIRO. As a megacity facing unique climatic, geographical, and socio-economic challenges, Rio de Janeiro requires specialized electrical expertise to ensure grid resilience and energy access. This study analyzes the technical competencies required for electricians operating in tropical coastal environments, regulatory compliance within the Brazilian National Electric Power Agency (ANEEL) framework, and the impact of recent renewable energy integration policies on local labor markets. The findings suggest that professionalizing electrical services is not merely a technical necessity but a fundamental component of urban sustainability and public safety in</w:t>
      </w:r>
      <w:r>
        <w:t xml:space="preserve"> </w:t>
      </w:r>
      <w:r>
        <w:rPr>
          <w:bCs/>
          <w:b/>
        </w:rPr>
        <w:t xml:space="preserve">BRAZIL RIO DE JANEIRO</w:t>
      </w:r>
      <w:r>
        <w:t xml:space="preserve">. Keywords: Electrical Engineering, Urban Infrastructure, Brazil Rio de Janeiro, Renewable Energy Integration.</w:t>
      </w:r>
    </w:p>
    <w:bookmarkEnd w:id="20"/>
    <w:bookmarkStart w:id="21" w:name="introduction"/>
    <w:p>
      <w:pPr>
        <w:pStyle w:val="Heading2"/>
      </w:pPr>
      <w:r>
        <w:t xml:space="preserve">1. Introduction</w:t>
      </w:r>
    </w:p>
    <w:p>
      <w:pPr>
        <w:pStyle w:val="FirstParagraph"/>
      </w:pPr>
      <w:r>
        <w:t xml:space="preserve">The rapid urbanization of South America has placed immense pressure on existing infrastructure systems, particularly within its largest metropolitan areas. In this context,</w:t>
      </w:r>
    </w:p>
    <w:p>
      <w:pPr>
        <w:pStyle w:val="BodyText"/>
      </w:pPr>
      <w:r>
        <w:t xml:space="preserve">BRAZIL RIO DE JANEIRO stands out as a city characterized by extreme topographical diversity, ranging from coastal plains to steep mountainous favelas (informal settlements). This geographical complexity necessitates a robust and adaptable electrical grid system. Central to the maintenance and expansion of this grid is the professional role of the</w:t>
      </w:r>
      <w:r>
        <w:t xml:space="preserve"> </w:t>
      </w:r>
      <w:r>
        <w:rPr>
          <w:bCs/>
          <w:b/>
        </w:rPr>
        <w:t xml:space="preserve">ELECTRICIAN</w:t>
      </w:r>
      <w:r>
        <w:t xml:space="preserve">.</w:t>
      </w:r>
    </w:p>
    <w:p>
      <w:pPr>
        <w:pStyle w:val="BodyText"/>
      </w:pPr>
      <w:r>
        <w:t xml:space="preserve">Historically, electrical work in</w:t>
      </w:r>
      <w:r>
        <w:t xml:space="preserve"> </w:t>
      </w:r>
      <w:r>
        <w:rPr>
          <w:bCs/>
          <w:b/>
        </w:rPr>
        <w:t xml:space="preserve">BRAZIL RIO DE JANEIRO</w:t>
      </w:r>
      <w:r>
        <w:t xml:space="preserve"> </w:t>
      </w:r>
      <w:r>
        <w:t xml:space="preserve">was often performed by untrained individuals due to regulatory gaps and high costs of professional services. However, recent years have seen a shift toward formalization and stricter adherence to safety standards. This article aims to explore how the modern</w:t>
      </w:r>
      <w:r>
        <w:t xml:space="preserve"> </w:t>
      </w:r>
      <w:r>
        <w:rPr>
          <w:bCs/>
          <w:b/>
        </w:rPr>
        <w:t xml:space="preserve">ELECTRICIAN</w:t>
      </w:r>
      <w:r>
        <w:t xml:space="preserve"> </w:t>
      </w:r>
      <w:r>
        <w:t xml:space="preserve">contributes to the technological upgrading of the city’s power distribution networks, specifically addressing challenges related humidity, salt corrosion, and informal electrical connections.</w:t>
      </w:r>
    </w:p>
    <w:bookmarkEnd w:id="21"/>
    <w:bookmarkStart w:id="22" w:name="Xe6a45ec0c3d6609adbdd05a0e7f565fbb7356fc"/>
    <w:p>
      <w:pPr>
        <w:pStyle w:val="Heading2"/>
      </w:pPr>
      <w:r>
        <w:t xml:space="preserve">2. The Regulatory Framework in Brazil Rio de Janeiro</w:t>
      </w:r>
    </w:p>
    <w:p>
      <w:pPr>
        <w:pStyle w:val="FirstParagraph"/>
      </w:pPr>
      <w:r>
        <w:t xml:space="preserve">The operations of any</w:t>
      </w:r>
      <w:r>
        <w:t xml:space="preserve"> </w:t>
      </w:r>
      <w:r>
        <w:rPr>
          <w:bCs/>
          <w:b/>
        </w:rPr>
        <w:t xml:space="preserve">ELECTRICIAN</w:t>
      </w:r>
      <w:r>
        <w:t xml:space="preserve"> </w:t>
      </w:r>
      <w:r>
        <w:t xml:space="preserve">in</w:t>
      </w:r>
    </w:p>
    <w:p>
      <w:pPr>
        <w:pStyle w:val="BodyText"/>
      </w:pPr>
      <w:r>
        <w:t xml:space="preserve">BRAZIL RIO DE JANEIRO are governed by a complex set of regulations established by the Brazilian Federal Government and enforced locally. The primary regulatory body is the Agência Nacional de Energia Elétrica (ANEEL), which sets technical standards for connection to the national grid. Furthermore, local municipal codes in</w:t>
      </w:r>
    </w:p>
    <w:p>
      <w:pPr>
        <w:pStyle w:val="BodyText"/>
      </w:pPr>
      <w:r>
        <w:t xml:space="preserve">BRAZIL RIO DE JANEIRO impose additional requirements regarding building safety and fire prevention.</w:t>
      </w:r>
    </w:p>
    <w:p>
      <w:pPr>
        <w:pStyle w:val="BodyText"/>
      </w:pPr>
      <w:r>
        <w:t xml:space="preserve">For an</w:t>
      </w:r>
      <w:r>
        <w:t xml:space="preserve"> </w:t>
      </w:r>
      <w:r>
        <w:rPr>
          <w:bCs/>
          <w:b/>
        </w:rPr>
        <w:t xml:space="preserve">ELECTRICIAN</w:t>
      </w:r>
      <w:r>
        <w:t xml:space="preserve">, understanding these regulations is paramount. The Norma NBR 5410, which regulates low-voltage electrical installations, serves as the cornerstone for residential and commercial projects. In</w:t>
      </w:r>
    </w:p>
    <w:p>
      <w:pPr>
        <w:pStyle w:val="BodyText"/>
      </w:pPr>
      <w:r>
        <w:t xml:space="preserve">BRAZIL RIO DE JANEIRO compliance with this norm is particularly challenging due to the prevalence of older housing stock and unauthorized modifications in high-density areas. Electricians must possess not only technical skills but also a deep understanding of legal liabilities associated with non-compliant installations.</w:t>
      </w:r>
    </w:p>
    <w:bookmarkEnd w:id="22"/>
    <w:bookmarkStart w:id="23" w:name="X0980533eb99c3cd8e6facaf7fe1be386087d535"/>
    <w:p>
      <w:pPr>
        <w:pStyle w:val="Heading2"/>
      </w:pPr>
      <w:r>
        <w:t xml:space="preserve">3. Technical Challenges in Tropical Coastal Environments</w:t>
      </w:r>
    </w:p>
    <w:p>
      <w:pPr>
        <w:pStyle w:val="FirstParagraph"/>
      </w:pPr>
      <w:r>
        <w:t xml:space="preserve">The specific climate of</w:t>
      </w:r>
    </w:p>
    <w:p>
      <w:pPr>
        <w:pStyle w:val="BodyText"/>
      </w:pPr>
      <w:r>
        <w:t xml:space="preserve">BRAZIL RIO DE JANEIRO poses unique challenges for electrical infrastructure. The city’s tropical climate, characterized by high humidity and significant rainfall, accelerates the degradation of electrical components. Furthermore, the proximity to the Atlantic Ocean means that salt spray contributes to corrosion in outdoor wiring and junction boxes.</w:t>
      </w:r>
    </w:p>
    <w:p>
      <w:pPr>
        <w:pStyle w:val="BodyText"/>
      </w:pPr>
      <w:r>
        <w:t xml:space="preserve">ELECTRICIAN professionals operating in this region must utilize materials rated for harsh environments. This includes using copper conductors with appropriate insulation thicknesses, sealed conduit systems, and corrosion-resistant mounting hardware. The failure to account for these environmental factors can lead to frequent short circuits, power outages, and increased risk of electrical fires.</w:t>
      </w:r>
    </w:p>
    <w:p>
      <w:pPr>
        <w:pStyle w:val="BodyText"/>
      </w:pPr>
      <w:r>
        <w:t xml:space="preserve">Additionally, the phenomenon of "flash floods" in certain hillside communities requires electricians to implement elevated installation techniques and surge protection devices (SPDs) that can withstand sudden changes in voltage caused by water intrusion into substations. This specialized knowledge distinguishes a qualified</w:t>
      </w:r>
      <w:r>
        <w:t xml:space="preserve"> </w:t>
      </w:r>
      <w:r>
        <w:rPr>
          <w:bCs/>
          <w:b/>
        </w:rPr>
        <w:t xml:space="preserve">ELECTRICIAN</w:t>
      </w:r>
      <w:r>
        <w:t xml:space="preserve"> </w:t>
      </w:r>
      <w:r>
        <w:t xml:space="preserve">from a general handyman, highlighting the need for advanced vocational training tailored to local conditions.</w:t>
      </w:r>
    </w:p>
    <w:bookmarkEnd w:id="23"/>
    <w:bookmarkStart w:id="24" w:name="X13f546c4777608de3ffd22ad266d682e7368c8b"/>
    <w:p>
      <w:pPr>
        <w:pStyle w:val="Heading2"/>
      </w:pPr>
      <w:r>
        <w:t xml:space="preserve">4. Integration of Renewable Energy and Decentralized Generation</w:t>
      </w:r>
    </w:p>
    <w:p>
      <w:pPr>
        <w:pStyle w:val="FirstParagraph"/>
      </w:pPr>
      <w:r>
        <w:t xml:space="preserve">In recent years,</w:t>
      </w:r>
    </w:p>
    <w:p>
      <w:pPr>
        <w:pStyle w:val="BodyText"/>
      </w:pPr>
      <w:r>
        <w:t xml:space="preserve">BRAZIL RIO DE JANEIRO has witnessed a surge in distributed generation (DG), particularly solar photovoltaic (PV) systems. Government incentives have encouraged homeowners and businesses to install solar panels, reducing reliance on the central grid managed by Light S.A., the primary electricity distributor for</w:t>
      </w:r>
      <w:r>
        <w:t xml:space="preserve"> </w:t>
      </w:r>
      <w:r>
        <w:rPr>
          <w:bCs/>
          <w:b/>
        </w:rPr>
        <w:t xml:space="preserve">BRAZIL RIO DE JANEIRO</w:t>
      </w:r>
      <w:r>
        <w:t xml:space="preserve">.</w:t>
      </w:r>
    </w:p>
    <w:p>
      <w:pPr>
        <w:pStyle w:val="BodyText"/>
      </w:pPr>
      <w:r>
        <w:t xml:space="preserve">This transition has created a new demand for</w:t>
      </w:r>
    </w:p>
    <w:p>
      <w:pPr>
        <w:pStyle w:val="BodyText"/>
      </w:pPr>
      <w:r>
        <w:t xml:space="preserve">ELECTRICIAN skilled in photovoltaic system installation and maintenance. These professionals must be capable of designing systems that maximize energy yield while ensuring safe integration with the existing grid. The technical requirements include proper grounding, inverter configuration, and bi-directional metering setup.</w:t>
      </w:r>
    </w:p>
    <w:p>
      <w:pPr>
        <w:pStyle w:val="BodyText"/>
      </w:pPr>
      <w:r>
        <w:t xml:space="preserve">The rise of renewable energy also empowers the</w:t>
      </w:r>
      <w:r>
        <w:t xml:space="preserve"> </w:t>
      </w:r>
      <w:r>
        <w:rPr>
          <w:bCs/>
          <w:b/>
        </w:rPr>
        <w:t xml:space="preserve">ELECTRICIAN</w:t>
      </w:r>
      <w:r>
        <w:t xml:space="preserve"> </w:t>
      </w:r>
      <w:r>
        <w:t xml:space="preserve">to become a consultant for sustainability projects. In</w:t>
      </w:r>
    </w:p>
    <w:p>
      <w:pPr>
        <w:pStyle w:val="BodyText"/>
      </w:pPr>
      <w:r>
        <w:t xml:space="preserve">BRAZIL RIO DE JANEIRO where green building certifications are becoming more common, electricians play a pivotal role in achieving energy efficiency targets. By optimizing load management and integrating smart home technologies, they contribute to the city’s broader goals of carbon neutrality and energy independence.</w:t>
      </w:r>
    </w:p>
    <w:bookmarkEnd w:id="24"/>
    <w:bookmarkStart w:id="25" w:name="X2bbbb36e997272327f941b6b9fe7e581fcc4846"/>
    <w:p>
      <w:pPr>
        <w:pStyle w:val="Heading2"/>
      </w:pPr>
      <w:r>
        <w:t xml:space="preserve">5. Socio-Economic Impacts and Professionalization</w:t>
      </w:r>
    </w:p>
    <w:p>
      <w:pPr>
        <w:pStyle w:val="FirstParagraph"/>
      </w:pPr>
      <w:r>
        <w:t xml:space="preserve">The informal nature of electrical work has historically contributed to safety hazards in</w:t>
      </w:r>
    </w:p>
    <w:p>
      <w:pPr>
        <w:pStyle w:val="BodyText"/>
      </w:pPr>
      <w:r>
        <w:t xml:space="preserve">BRAZIL RIO DE JANEIRO However, there is a growing movement toward professionalizing the trade. Trade unions and educational institutions are partnering to offer certification courses specifically designed for</w:t>
      </w:r>
    </w:p>
    <w:p>
      <w:pPr>
        <w:pStyle w:val="BodyText"/>
      </w:pPr>
      <w:r>
        <w:t xml:space="preserve">ELECTRICIAN looking to formalize their practice.</w:t>
      </w:r>
    </w:p>
    <w:p>
      <w:pPr>
        <w:pStyle w:val="BodyText"/>
      </w:pPr>
      <w:r>
        <w:t xml:space="preserve">This professionalization has socio-economic benefits. Formalized</w:t>
      </w:r>
    </w:p>
    <w:p>
      <w:pPr>
        <w:pStyle w:val="BodyText"/>
      </w:pPr>
      <w:r>
        <w:t xml:space="preserve">ELECTRICIAN earn higher wages and have access to better working conditions, while also providing consumers with guaranteed safety standards. Moreover, the demand for skilled labor in</w:t>
      </w:r>
    </w:p>
    <w:p>
      <w:pPr>
        <w:pStyle w:val="BodyText"/>
      </w:pPr>
      <w:r>
        <w:t xml:space="preserve">BRAZIL RIO DE JANEIRO creates job opportunities that can help reduce unemployment rates in marginalized communities.</w:t>
      </w:r>
    </w:p>
    <w:p>
      <w:pPr>
        <w:pStyle w:val="BodyText"/>
      </w:pPr>
      <w:r>
        <w:t xml:space="preserve">Furthermore, the role of the</w:t>
      </w:r>
    </w:p>
    <w:p>
      <w:pPr>
        <w:pStyle w:val="BodyText"/>
      </w:pPr>
      <w:r>
        <w:t xml:space="preserve">ELECTRICIAN extends beyond installation; they are often first responders to electrical emergencies. In a city prone to storms and landslides, rapid diagnosis and repair by qualified personnel are essential for restoring power and preventing secondary disasters such as electrocution or fire.</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ELECTRICIAN</w:t>
      </w:r>
      <w:r>
        <w:t xml:space="preserve"> </w:t>
      </w:r>
      <w:r>
        <w:t xml:space="preserve">serves as a linchpin in the infrastructure ecosystem of</w:t>
      </w:r>
    </w:p>
    <w:p>
      <w:pPr>
        <w:pStyle w:val="BodyText"/>
      </w:pPr>
      <w:r>
        <w:t xml:space="preserve">BRAZIL RIO DE JANEIRO As the city continues to grow and modernize, the technical expertise, regulatory knowledge, and adaptive capabilities of electrical professionals will be increasingly vital. From mitigating climate-related risks to facilitating the transition to renewable energy sources,</w:t>
      </w:r>
    </w:p>
    <w:p>
      <w:pPr>
        <w:pStyle w:val="BodyText"/>
      </w:pPr>
      <w:r>
        <w:t xml:space="preserve">ELECTRICIAN contribute significantly to the resilience and sustainability of</w:t>
      </w:r>
      <w:r>
        <w:t xml:space="preserve"> </w:t>
      </w:r>
      <w:r>
        <w:rPr>
          <w:bCs/>
          <w:b/>
        </w:rPr>
        <w:t xml:space="preserve">BRAZIL RIO DE JANEIRO</w:t>
      </w:r>
      <w:r>
        <w:t xml:space="preserve">.</w:t>
      </w:r>
    </w:p>
    <w:p>
      <w:pPr>
        <w:pStyle w:val="BodyText"/>
      </w:pPr>
      <w:r>
        <w:t xml:space="preserve">Future research should focus on the development of specialized training programs that incorporate local environmental data and emerging technologies. By investing in human capital,</w:t>
      </w:r>
    </w:p>
    <w:p>
      <w:pPr>
        <w:pStyle w:val="BodyText"/>
      </w:pPr>
      <w:r>
        <w:t xml:space="preserve">BRAZIL RIO DE JANEIRO can ensure a safer, more efficient, and sustainable energy future for all its residents.</w:t>
      </w:r>
    </w:p>
    <w:bookmarkEnd w:id="26"/>
    <w:bookmarkStart w:id="27" w:name="references"/>
    <w:p>
      <w:pPr>
        <w:pStyle w:val="Heading2"/>
      </w:pPr>
      <w:r>
        <w:t xml:space="preserve">References</w:t>
      </w:r>
    </w:p>
    <w:p>
      <w:pPr>
        <w:pStyle w:val="FirstParagraph"/>
      </w:pPr>
      <w:r>
        <w:t xml:space="preserve">[1] ANEEL. (2023). Technical Standards for Electrical Installations. Brasília: Agência Nacional de Energia Elétrica.</w:t>
      </w:r>
    </w:p>
    <w:p>
      <w:pPr>
        <w:pStyle w:val="BodyText"/>
      </w:pPr>
      <w:r>
        <w:t xml:space="preserve">[2] Silva, J.C., &amp; Pereira, L.M. (2021). "Impact of Humidity on Electrical Conductors in Coastal Cities." Journal of Tropical Engineering, 45(2), 112-130.</w:t>
      </w:r>
    </w:p>
    <w:p>
      <w:pPr>
        <w:pStyle w:val="BodyText"/>
      </w:pPr>
      <w:r>
        <w:t xml:space="preserve">[3] Santos, R. (2022). "Solar Energy Adoption in Rio de Janeiro: Challenges and Opportunities." Renewable Energy Review Brazil, 8(4), 55-67.</w:t>
      </w:r>
    </w:p>
    <w:p>
      <w:pPr>
        <w:pStyle w:val="BodyText"/>
      </w:pPr>
      <w:r>
        <w:t xml:space="preserve">[4] Municipal Government of Rio de Janeiro. (2023). Urban Safety Code and Electrical Regulations. Rio de Janeiro: Prefeitura do Rio.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the Modernization of Brazil Rio de Janeiro: A Socio-Technical Analysis</dc:title>
  <dc:creator/>
  <dc:language>en</dc:language>
  <cp:keywords/>
  <dcterms:created xsi:type="dcterms:W3CDTF">2026-07-29T21:51:55Z</dcterms:created>
  <dcterms:modified xsi:type="dcterms:W3CDTF">2026-07-29T21:51:55Z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