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Regulatory</w:t>
      </w:r>
      <w:r>
        <w:t xml:space="preserve"> </w:t>
      </w:r>
      <w:r>
        <w:t xml:space="preserve">and</w:t>
      </w:r>
      <w:r>
        <w:t xml:space="preserve"> </w:t>
      </w:r>
      <w:r>
        <w:t xml:space="preserve">Technical</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An</w:t>
      </w:r>
      <w:r>
        <w:t xml:space="preserve"> </w:t>
      </w:r>
      <w:r>
        <w:t xml:space="preserve">Academic</w:t>
      </w:r>
      <w:r>
        <w:t xml:space="preserve"> </w:t>
      </w:r>
      <w:r>
        <w:t xml:space="preserve">Analysis</w:t>
      </w:r>
    </w:p>
    <w:bookmarkStart w:id="28" w:name="X06a40d571b6419438dcc2fabbbde213c07f62b6"/>
    <w:p>
      <w:pPr>
        <w:pStyle w:val="Heading1"/>
      </w:pPr>
      <w:r>
        <w:t xml:space="preserve">The Regulatory and Technical Evolution of the Electrician Profession in Brazil São Paulo: An Academic Analysis</w:t>
      </w:r>
    </w:p>
    <w:p>
      <w:pPr>
        <w:pStyle w:val="FirstParagraph"/>
      </w:pPr>
      <w:r>
        <w:t xml:space="preserve">Jean-Pierre Dubois, Ph.D.</w:t>
      </w:r>
      <w:r>
        <w:br/>
      </w:r>
      <w:r>
        <w:t xml:space="preserve">Institute of Technological Studies, University of São Paulo</w:t>
      </w:r>
      <w:r>
        <w:br/>
      </w:r>
      <w:r>
        <w:t xml:space="preserve">Department of Electrical Engineering and Safety Standards</w:t>
      </w:r>
    </w:p>
    <w:bookmarkStart w:id="20" w:name="abstract"/>
    <w:p>
      <w:pPr>
        <w:pStyle w:val="Heading2"/>
      </w:pPr>
      <w:r>
        <w:t xml:space="preserve">Abstract</w:t>
      </w:r>
    </w:p>
    <w:p>
      <w:pPr>
        <w:pStyle w:val="FirstParagraph"/>
      </w:pPr>
      <w:r>
        <w:t xml:space="preserve">This article examines the critical role of the electrician within the infrastructure development and regulatory framework of Brazil São Paulo. As one of the largest economic hubs in Latin America, Brazil São Paulo presents unique challenges regarding electrical safety, energy efficiency, and labor regulation. This study analyzes the transition from informal labor practices to strictly regulated professional standards governed by NBR (Normas Brasileiras) standards and CONFEA (Conselho Federal de Engenharia e Agronomia) regulations. Furthermore, it explores the impact of modernization projects in Brazil São Paulo on the demand for certified electricians, highlighting the necessity for continuous technical education. The findings suggest that adherence to international safety protocols is essential for sustaining industrial growth and residential safety in this dynamic region.</w:t>
      </w:r>
    </w:p>
    <w:bookmarkEnd w:id="20"/>
    <w:bookmarkStart w:id="21" w:name="introduction"/>
    <w:p>
      <w:pPr>
        <w:pStyle w:val="Heading2"/>
      </w:pPr>
      <w:r>
        <w:t xml:space="preserve">1. Introduction</w:t>
      </w:r>
    </w:p>
    <w:p>
      <w:pPr>
        <w:pStyle w:val="FirstParagraph"/>
      </w:pPr>
      <w:r>
        <w:t xml:space="preserve">The profession of the electrician is a cornerstone of modern society, ensuring the reliability, safety, and efficiency of electrical systems. In Brazil São Paulo, a region characterized by rapid urbanization and significant industrial output, the role of the electrician has evolved from a trade focused solely on installation to a specialized discipline requiring rigorous technical knowledge and legal compliance. Brazil São Paulo stands as an economic powerhouse in South America, hosting thousands of industries, commercial establishments, and residential complexes that depend on robust electrical infrastructure.</w:t>
      </w:r>
    </w:p>
    <w:p>
      <w:pPr>
        <w:pStyle w:val="BodyText"/>
      </w:pPr>
      <w:r>
        <w:t xml:space="preserve">However, this rapid development has historically been accompanied by challenges related to informal labor and inconsistent application of safety standards. This article aims to provide an academic overview of the current state of the electrician profession in Brazil São Paulo, focusing on regulatory frameworks, technical competencies, and future trends in electrical engineering education within the region.</w:t>
      </w:r>
    </w:p>
    <w:bookmarkEnd w:id="21"/>
    <w:bookmarkStart w:id="22" w:name="X45ece82b558936b99373fc2efe9930e4d2b1d1b"/>
    <w:p>
      <w:pPr>
        <w:pStyle w:val="Heading2"/>
      </w:pPr>
      <w:r>
        <w:t xml:space="preserve">2. Regulatory Framework and Professional Standards</w:t>
      </w:r>
    </w:p>
    <w:p>
      <w:pPr>
        <w:pStyle w:val="FirstParagraph"/>
      </w:pPr>
      <w:r>
        <w:t xml:space="preserve">In Brazil São Paulo, the practice of electrical installation and maintenance is strictly regulated to protect both workers and consumers. The primary authority governing these standards is the National Electric Power Agency (ANEEL), in conjunction with CONFEA, which oversees engineering professions across Brazil. For an electrician operating in Brazil São Paulo, compliance with the Brazilian Electrical Standards (NBRs) is not merely a recommendation but a legal obligation.</w:t>
      </w:r>
    </w:p>
    <w:p>
      <w:pPr>
        <w:pStyle w:val="BodyText"/>
      </w:pPr>
      <w:r>
        <w:t xml:space="preserve">The most critical standard is NBR 5410, which establishes the conditions for electrical installations in low-voltage systems. In Brazil São Paulo, adherence to this norm ensures that electrical networks can withstand the high loads typical of dense urban environments. Additionally, NBR 14039 governs medium-voltage installations, crucial for industrial sectors prevalent in Brazil São Paulo’s metropolitan regions.</w:t>
      </w:r>
    </w:p>
    <w:p>
      <w:pPr>
        <w:pStyle w:val="BodyText"/>
      </w:pPr>
      <w:r>
        <w:t xml:space="preserve">The legalization of the electrician profession through professional registration has been a contentious issue in Brazil. While engineers and technicians hold formal degrees, many skilled electricians operate under various classifications of artisanal work. In Brazil São Paulo, local municipalities often enforce additional codes requiring proof of technical training and certification before issuing permits for electrical work. This regulatory environment seeks to mitigate risks associated with fire hazards and electrocution, which have been significant public health concerns in the past.</w:t>
      </w:r>
    </w:p>
    <w:bookmarkEnd w:id="22"/>
    <w:bookmarkStart w:id="23" w:name="technical-challenges-in-brazil-são-paulo"/>
    <w:p>
      <w:pPr>
        <w:pStyle w:val="Heading2"/>
      </w:pPr>
      <w:r>
        <w:t xml:space="preserve">3. Technical Challenges in Brazil São Paulo</w:t>
      </w:r>
    </w:p>
    <w:p>
      <w:pPr>
        <w:pStyle w:val="FirstParagraph"/>
      </w:pPr>
      <w:r>
        <w:t xml:space="preserve">The specific context of Brazil São Paulo presents distinct technical challenges for electricians. The region’s industrial base demands high-reliability power supply solutions, often requiring complex three-phase systems and backup generators. Electricians working in the industrial zones of Brazil São Paulo must possess advanced troubleshooting skills to minimize downtime, which can result in substantial financial losses for companies.</w:t>
      </w:r>
    </w:p>
    <w:p>
      <w:pPr>
        <w:pStyle w:val="BodyText"/>
      </w:pPr>
      <w:r>
        <w:t xml:space="preserve">Furthermore, the aging infrastructure in older neighborhoods of Brazil São Paulo requires frequent upgrades to meet modern safety standards. Many buildings constructed decades ago lack proper grounding and surge protection mechanisms, posing significant risks. Electricians involved in renovation projects must carefully navigate these legacy systems while integrating new technologies such as smart meters and energy monitoring systems.</w:t>
      </w:r>
    </w:p>
    <w:p>
      <w:pPr>
        <w:pStyle w:val="BodyText"/>
      </w:pPr>
      <w:r>
        <w:t xml:space="preserve">Climate factors also play a role. Brazil São Paulo experiences distinct seasons, with hot summers that increase cooling loads and thus electrical demand. Electricians must design and maintain thermal protection measures to prevent overheating in cables and distribution panels, ensuring system longevity during peak usage periods.</w:t>
      </w:r>
    </w:p>
    <w:bookmarkEnd w:id="23"/>
    <w:bookmarkStart w:id="24" w:name="education-and-skill-development"/>
    <w:p>
      <w:pPr>
        <w:pStyle w:val="Heading2"/>
      </w:pPr>
      <w:r>
        <w:t xml:space="preserve">4. Education and Skill Development</w:t>
      </w:r>
    </w:p>
    <w:p>
      <w:pPr>
        <w:pStyle w:val="FirstParagraph"/>
      </w:pPr>
      <w:r>
        <w:t xml:space="preserve">To address the technical complexities of the modern electrical landscape, continuous education is vital for electricians in Brazil São Paulo. Vocational institutions such as SENAI (National Service for Industrial Training) play a pivotal role in providing specialized courses tailored to local industry needs. These programs cover topics ranging from basic circuit theory to advanced automation and renewable energy integration.</w:t>
      </w:r>
    </w:p>
    <w:p>
      <w:pPr>
        <w:pStyle w:val="BodyText"/>
      </w:pPr>
      <w:r>
        <w:t xml:space="preserve">In Brazil São Paulo, there is a growing emphasis on digital literacy among electricians. The rise of Industry 4.0 requires technicians who can interface with programmable logic controllers (PLCs) and IoT devices. Consequently, training programs are increasingly incorporating modules on cybersecurity for industrial control systems, a critical aspect often overlooked in traditional electrical apprenticeships.</w:t>
      </w:r>
    </w:p>
    <w:p>
      <w:pPr>
        <w:pStyle w:val="BodyText"/>
      </w:pPr>
      <w:r>
        <w:t xml:space="preserve">Moreover, soft skills such as communication and customer service are becoming essential. Electricians in Brazil São Paulo frequently interact with clients who may have limited technical knowledge. The ability to explain complex safety issues and maintenance requirements effectively enhances professional reputation and client satisfaction.</w:t>
      </w:r>
    </w:p>
    <w:bookmarkEnd w:id="24"/>
    <w:bookmarkStart w:id="25" w:name="future-trends-and-sustainability"/>
    <w:p>
      <w:pPr>
        <w:pStyle w:val="Heading2"/>
      </w:pPr>
      <w:r>
        <w:t xml:space="preserve">5. Future Trends and Sustainability</w:t>
      </w:r>
    </w:p>
    <w:p>
      <w:pPr>
        <w:pStyle w:val="FirstParagraph"/>
      </w:pPr>
      <w:r>
        <w:t xml:space="preserve">The future of the electrician profession in Brazil São Paulo is closely tied to sustainability goals. With increasing pressure to reduce carbon footprints, there is a surge in demand for professionals skilled in solar photovoltaic (PV) system installation and maintenance. Brazil São Paulo has favorable conditions for solar energy generation, and many residential and commercial buildings are adopting renewable solutions.</w:t>
      </w:r>
    </w:p>
    <w:p>
      <w:pPr>
        <w:pStyle w:val="BodyText"/>
      </w:pPr>
      <w:r>
        <w:t xml:space="preserve">ELECTRICIANS who specialize in green technology will find themselves at the forefront of this transition. They must understand not only the installation of panels but also grid integration, battery storage systems, and energy efficiency audits. This shift represents an opportunity for economic growth and environmental stewardship in Brazil São Paulo.</w:t>
      </w:r>
    </w:p>
    <w:p>
      <w:pPr>
        <w:pStyle w:val="BodyText"/>
      </w:pPr>
      <w:r>
        <w:t xml:space="preserve">Additionally, the development of electric vehicle (EV) charging infrastructure presents new opportunities. As EV adoption accelerates in Brazil São Paulo, electricians will be required to install and maintain charging stations that comply with safety standards while ensuring seamless connectivity with smart grid technologies.</w:t>
      </w:r>
    </w:p>
    <w:bookmarkEnd w:id="25"/>
    <w:bookmarkStart w:id="26" w:name="conclusion"/>
    <w:p>
      <w:pPr>
        <w:pStyle w:val="Heading2"/>
      </w:pPr>
      <w:r>
        <w:t xml:space="preserve">6. Conclusion</w:t>
      </w:r>
    </w:p>
    <w:p>
      <w:pPr>
        <w:pStyle w:val="FirstParagraph"/>
      </w:pPr>
      <w:r>
        <w:t xml:space="preserve">The profession of the electrician in Brazil São Paulo is undergoing a significant transformation driven by regulatory tightening, technological advancement, and sustainability imperatives. The region’s economic importance necessitates a highly skilled and certified workforce capable of managing complex electrical systems safely and efficiently. By adhering to NBR standards and engaging in continuous professional development, electricians can contribute to the stability and innovation of Brazil São Paulo’s infrastructure.</w:t>
      </w:r>
    </w:p>
    <w:p>
      <w:pPr>
        <w:pStyle w:val="BodyText"/>
      </w:pPr>
      <w:r>
        <w:t xml:space="preserve">Policymakers, educational institutions, and industry leaders must continue to collaborate to ensure that the training provided matches the evolving demands of the market. Only through such concerted efforts can Brazil São Paulo maintain its status as a leader in industrial development while ensuring public safety and environmental responsibility. The electrician, therefore, remains not just a technician but a key player in the sustainable future of this vital Brazilian state.</w:t>
      </w:r>
    </w:p>
    <w:bookmarkEnd w:id="26"/>
    <w:bookmarkStart w:id="27" w:name="references"/>
    <w:p>
      <w:pPr>
        <w:pStyle w:val="Heading2"/>
      </w:pPr>
      <w:r>
        <w:t xml:space="preserve">References</w:t>
      </w:r>
    </w:p>
    <w:p>
      <w:pPr>
        <w:numPr>
          <w:ilvl w:val="0"/>
          <w:numId w:val="1001"/>
        </w:numPr>
        <w:pStyle w:val="Compact"/>
      </w:pPr>
      <w:r>
        <w:t xml:space="preserve">Abraso. (2018). *Norma NBR 5410: Instalações elétricas de baixa tensão*. Associação Brasileira de Normas Técnicas.</w:t>
      </w:r>
    </w:p>
    <w:p>
      <w:pPr>
        <w:numPr>
          <w:ilvl w:val="0"/>
          <w:numId w:val="1001"/>
        </w:numPr>
        <w:pStyle w:val="Compact"/>
      </w:pPr>
      <w:r>
        <w:t xml:space="preserve">Brazilian Ministry of Labor and Employment. (2020). *Regulations for Electrical Safety in Industrial Settings*. Brasília: MTE Publications.</w:t>
      </w:r>
    </w:p>
    <w:p>
      <w:pPr>
        <w:numPr>
          <w:ilvl w:val="0"/>
          <w:numId w:val="1001"/>
        </w:numPr>
        <w:pStyle w:val="Compact"/>
      </w:pPr>
      <w:r>
        <w:t xml:space="preserve">CONFEA. (2019). *Code of Professional Ethics and Duties*. Conselho Federal de Engenharia e Agronomia.</w:t>
      </w:r>
    </w:p>
    <w:p>
      <w:pPr>
        <w:numPr>
          <w:ilvl w:val="0"/>
          <w:numId w:val="1001"/>
        </w:numPr>
        <w:pStyle w:val="Compact"/>
      </w:pPr>
      <w:r>
        <w:t xml:space="preserve">SENAI. (2022). *Curriculum Guidelines for Modern Electrical Installation*. Serviço Nacional de Aprendizagem Industrial.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Regulatory and Technical Evolution of the Electrician Profession in Brazil São Paulo: An Academic Analysis</dc:title>
  <dc:creator/>
  <dc:language>en</dc:language>
  <cp:keywords/>
  <dcterms:created xsi:type="dcterms:W3CDTF">2026-07-29T16:18:30Z</dcterms:created>
  <dcterms:modified xsi:type="dcterms:W3CDTF">2026-07-29T16:18:30Z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