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Electrician</w:t>
      </w:r>
      <w:r>
        <w:t xml:space="preserve"> </w:t>
      </w:r>
      <w:r>
        <w:t xml:space="preserve">in</w:t>
      </w:r>
      <w:r>
        <w:t xml:space="preserve"> </w:t>
      </w:r>
      <w:r>
        <w:t xml:space="preserve">Contemporary</w:t>
      </w:r>
      <w:r>
        <w:t xml:space="preserve"> </w:t>
      </w:r>
      <w:r>
        <w:t xml:space="preserve">Italy:</w:t>
      </w:r>
      <w:r>
        <w:t xml:space="preserve"> </w:t>
      </w:r>
      <w:r>
        <w:t xml:space="preserve">A</w:t>
      </w:r>
      <w:r>
        <w:t xml:space="preserve"> </w:t>
      </w:r>
      <w:r>
        <w:t xml:space="preserve">Case</w:t>
      </w:r>
      <w:r>
        <w:t xml:space="preserve"> </w:t>
      </w:r>
      <w:r>
        <w:t xml:space="preserve">Study</w:t>
      </w:r>
      <w:r>
        <w:t xml:space="preserve"> </w:t>
      </w:r>
      <w:r>
        <w:t xml:space="preserve">of</w:t>
      </w:r>
      <w:r>
        <w:t xml:space="preserve"> </w:t>
      </w:r>
      <w:r>
        <w:t xml:space="preserve">Milan</w:t>
      </w:r>
    </w:p>
    <w:bookmarkStart w:id="35" w:name="X955c2be08e63032668180659237a3eaec9036fc"/>
    <w:p>
      <w:pPr>
        <w:pStyle w:val="Heading1"/>
      </w:pPr>
      <w:r>
        <w:t xml:space="preserve">The Role and Evolution of the Electrician in Contemporary Italy</w:t>
      </w:r>
      <w:r>
        <w:br/>
      </w:r>
      <w:r>
        <w:t xml:space="preserve">A Case Study of Milan’s Urban Infrastructure and Regulatory Framework</w:t>
      </w:r>
    </w:p>
    <w:p>
      <w:pPr>
        <w:pStyle w:val="FirstParagraph"/>
      </w:pPr>
      <w:r>
        <w:rPr>
          <w:bCs/>
          <w:b/>
        </w:rPr>
        <w:t xml:space="preserve">Abstract</w:t>
      </w:r>
      <w:r>
        <w:br/>
      </w:r>
      <w:r>
        <w:t xml:space="preserve">This article examines the critical role of the electrician within the Italian construction and industrial sectors, with a specific focus on Milan. As Italy’s economic engine and a global hub for design, fashion, and finance, Milan presents unique challenges for electrical infrastructure maintenance and modernization. This paper explores the regulatory environment governing electricians in Italy, specifically analyzing compliance with CEI (Comitato Elettrotecnico Italiano) standards. Furthermore, it discusses the impact of digitalization and renewable energy integration on the profession in Milanese residential and commercial contexts. The study highlights how traditional craftsmanship is merging with high-tech expertise, positioning the modern electrician as a pivotal figure in sustainable urban development.</w:t>
      </w:r>
      <w:r>
        <w:br/>
      </w:r>
      <w:r>
        <w:rPr>
          <w:bCs/>
          <w:b/>
        </w:rPr>
        <w:t xml:space="preserve">Keywords:</w:t>
      </w:r>
      <w:r>
        <w:t xml:space="preserve"> </w:t>
      </w:r>
      <w:r>
        <w:t xml:space="preserve">Electrician, Italy, Milan, CEI Standards, Renewable Energy, Urban Infrastructure.</w:t>
      </w:r>
    </w:p>
    <w:bookmarkStart w:id="22" w:name="introduction"/>
    <w:p>
      <w:pPr>
        <w:pStyle w:val="Heading2"/>
      </w:pPr>
      <w:r>
        <w:t xml:space="preserve">1. Introduction</w:t>
      </w:r>
    </w:p>
    <w:bookmarkStart w:id="20" w:name="X051392d0661a66062a9147c7176839b9a5fb4ea"/>
    <w:p>
      <w:pPr>
        <w:pStyle w:val="Heading3"/>
      </w:pPr>
      <w:r>
        <w:t xml:space="preserve">The Economic and Technological Context of Milan</w:t>
      </w:r>
    </w:p>
    <w:p>
      <w:pPr>
        <w:pStyle w:val="FirstParagraph"/>
      </w:pPr>
      <w:r>
        <w:t xml:space="preserve">Milan has long stood as the industrial and financial capital of Italy. However, in recent decades its profile has shifted towards a service-oriented economy heavily influenced by design, innovation, and sustainability initiatives. Within this dynamic urban landscape, the profession of the electrician has transcended its traditional definition to become an essential component of modern infrastructure management. The city’s dense architectural heritage combined with cutting-edge skyscrapers like the Bosco Verticale creates a complex environment where electrical systems must meet rigorous safety and aesthetic standards.</w:t>
      </w:r>
    </w:p>
    <w:bookmarkEnd w:id="20"/>
    <w:bookmarkStart w:id="21" w:name="the-professional-identity-in-italy"/>
    <w:p>
      <w:pPr>
        <w:pStyle w:val="Heading3"/>
      </w:pPr>
      <w:r>
        <w:t xml:space="preserve">The Professional Identity in Italy</w:t>
      </w:r>
    </w:p>
    <w:p>
      <w:pPr>
        <w:pStyle w:val="FirstParagraph"/>
      </w:pPr>
      <w:r>
        <w:t xml:space="preserve">In Italy, the title of electrician is not merely descriptive but regulated by professional bodies and national laws. The profession requires rigorous technical training and certification to ensure public safety. This article argues that the Milanese electrician operates at the intersection of historical craftsmanship and futuristic technology, driven by both local municipal regulations in Italy and broader European Union directives regarding energy efficiency.</w:t>
      </w:r>
    </w:p>
    <w:bookmarkEnd w:id="21"/>
    <w:bookmarkEnd w:id="22"/>
    <w:bookmarkStart w:id="25" w:name="regulatory-framework-in-italy"/>
    <w:p>
      <w:pPr>
        <w:pStyle w:val="Heading2"/>
      </w:pPr>
      <w:r>
        <w:t xml:space="preserve">2. Regulatory Framework in Italy</w:t>
      </w:r>
    </w:p>
    <w:bookmarkStart w:id="23" w:name="X91e9af4a4de5a35e8bfa8113b3c225f2cb40474"/>
    <w:p>
      <w:pPr>
        <w:pStyle w:val="Heading3"/>
      </w:pPr>
      <w:r>
        <w:t xml:space="preserve">CEI Standards as the Backbone of Practice</w:t>
      </w:r>
    </w:p>
    <w:p>
      <w:pPr>
        <w:pStyle w:val="FirstParagraph"/>
      </w:pPr>
      <w:r>
        <w:t xml:space="preserve">The practice of any electrician in Italy is strictly governed by the standards set forth by the Comitato Elettrotecnico Italiano (CEI). These standards, particularly CEI 64-8 for low-voltage electrical systems, dictate everything from wiring methodologies to grounding requirements. In Milan, adherence to these guidelines is not optional; it is a legal prerequisite for any new installation or renovation project. Failure to comply can result in significant legal repercussions and insurance invalidations.</w:t>
      </w:r>
    </w:p>
    <w:bookmarkEnd w:id="23"/>
    <w:bookmarkStart w:id="24" w:name="Xa24573fd909b2a9fb5cb1993ccac37424fe03f1"/>
    <w:p>
      <w:pPr>
        <w:pStyle w:val="Heading3"/>
      </w:pPr>
      <w:r>
        <w:t xml:space="preserve">Regional Compliance and Municipal Oversight</w:t>
      </w:r>
    </w:p>
    <w:p>
      <w:pPr>
        <w:pStyle w:val="FirstParagraph"/>
      </w:pPr>
      <w:r>
        <w:t xml:space="preserve">Beyond national standards, the city of Milan imposes additional layers of oversight due to its historical preservation laws and dense urban planning. Electricians working in central Milan often navigate complex bureaucratic processes when installing electrical systems in heritage buildings. This requires a nuanced understanding of both technical specifications and cultural preservation mandates, distinguishing the work performed here from that in less historically sensitive regions.</w:t>
      </w:r>
    </w:p>
    <w:bookmarkEnd w:id="24"/>
    <w:bookmarkEnd w:id="25"/>
    <w:bookmarkStart w:id="28" w:name="X7e82f40b35494fd71cad5ce0bad6d92980ffaca"/>
    <w:p>
      <w:pPr>
        <w:pStyle w:val="Heading2"/>
      </w:pPr>
      <w:r>
        <w:t xml:space="preserve">3. Technological Evolution and Digitalization</w:t>
      </w:r>
    </w:p>
    <w:bookmarkStart w:id="26" w:name="the-rise-of-smart-home-technology"/>
    <w:p>
      <w:pPr>
        <w:pStyle w:val="Heading3"/>
      </w:pPr>
      <w:r>
        <w:t xml:space="preserve">The Rise of Smart Home Technology</w:t>
      </w:r>
    </w:p>
    <w:p>
      <w:pPr>
        <w:pStyle w:val="FirstParagraph"/>
      </w:pPr>
      <w:r>
        <w:t xml:space="preserve">Milan is a pioneer in smart city initiatives, and this trend permeates residential electrical work. Modern electricians in Italy are increasingly required to possess expertise in home automation systems (domotics). In Milanese apartments, clients frequently request integrated solutions that control lighting, climate, and security through smartphone applications. This shift necessitates continuous upskilling for professionals who must now understand network protocols alongside traditional circuit theory.</w:t>
      </w:r>
    </w:p>
    <w:bookmarkEnd w:id="26"/>
    <w:bookmarkStart w:id="27" w:name="integration-of-renewable-energy-sources"/>
    <w:p>
      <w:pPr>
        <w:pStyle w:val="Heading3"/>
      </w:pPr>
      <w:r>
        <w:t xml:space="preserve">Integration of Renewable Energy Sources</w:t>
      </w:r>
    </w:p>
    <w:p>
      <w:pPr>
        <w:pStyle w:val="FirstParagraph"/>
      </w:pPr>
      <w:r>
        <w:t xml:space="preserve">Italy has aggressively pursued renewable energy adoption to meet EU climate goals. In Milan, this is evident in the widespread installation of photovoltaic systems on residential rooftops and commercial facades. The electrician plays a crucial role in interfacing these renewable sources with the national grid. This involves not only technical installation but also managing bidirectional energy flows, ensuring that excess power generated by households can be safely fed back into the network under current Italian incentive schemes.</w:t>
      </w:r>
    </w:p>
    <w:bookmarkEnd w:id="27"/>
    <w:bookmarkEnd w:id="28"/>
    <w:bookmarkStart w:id="31" w:name="challenges-and-opportunities"/>
    <w:p>
      <w:pPr>
        <w:pStyle w:val="Heading2"/>
      </w:pPr>
      <w:r>
        <w:t xml:space="preserve">4. Challenges and Opportunities</w:t>
      </w:r>
    </w:p>
    <w:bookmarkStart w:id="29" w:name="Xd569d41aa94eebaa41bc9a92ceb9289ed90a8b1"/>
    <w:p>
      <w:pPr>
        <w:pStyle w:val="Heading3"/>
      </w:pPr>
      <w:r>
        <w:t xml:space="preserve">Energy Efficiency Retrofits in Historic Buildings</w:t>
      </w:r>
    </w:p>
    <w:p>
      <w:pPr>
        <w:pStyle w:val="FirstParagraph"/>
      </w:pPr>
      <w:r>
        <w:t xml:space="preserve">A significant challenge for electricians in Milan is retrofitting older buildings with modern electrical infrastructure without compromising their structural integrity or historical appearance. Many buildings in the historic center date back centuries and lack adequate capacity for contemporary power loads. Electricians must employ specialized techniques to install new wiring while minimizing disruption, often utilizing non-invasive methods that comply with strict preservation rules.</w:t>
      </w:r>
    </w:p>
    <w:bookmarkEnd w:id="29"/>
    <w:bookmarkStart w:id="30" w:name="the-skills-gap-and-training"/>
    <w:p>
      <w:pPr>
        <w:pStyle w:val="Heading3"/>
      </w:pPr>
      <w:r>
        <w:t xml:space="preserve">The Skills Gap and Training</w:t>
      </w:r>
    </w:p>
    <w:p>
      <w:pPr>
        <w:pStyle w:val="FirstParagraph"/>
      </w:pPr>
      <w:r>
        <w:t xml:space="preserve">There is a growing demand for highly skilled technicians who can bridge the gap between traditional electrical work and IT infrastructure. The vocational training landscape in Italy is adapting to this need, with institutions offering specialized courses in energy management and digital systems. This evolution ensures that the next generation of electricians will be well-equipped to handle the complexities of Milan’s evolving urban fabric.</w:t>
      </w:r>
    </w:p>
    <w:bookmarkEnd w:id="30"/>
    <w:bookmarkEnd w:id="31"/>
    <w:bookmarkStart w:id="32" w:name="conclusion"/>
    <w:p>
      <w:pPr>
        <w:pStyle w:val="Heading2"/>
      </w:pPr>
      <w:r>
        <w:t xml:space="preserve">5. Conclusion</w:t>
      </w:r>
    </w:p>
    <w:p>
      <w:pPr>
        <w:pStyle w:val="FirstParagraph"/>
      </w:pPr>
      <w:r>
        <w:t xml:space="preserve">The electrician in Italy, particularly within the vibrant context of Milan, is undergoing a profound transformation. No longer solely focused on basic connectivity, today’s professional must be an expert in safety regulations, renewable energy technologies, and digital integration. The interplay between strict adherence to CEI standards and the innovative demands of a modern metropolis defines this role. As Milan continues to position itself as a leader in sustainable urban living, the electrician remains an indispensable actor in shaping its future infrastructure. Future research should explore longitudinal impacts of these technological shifts on job market dynamics and energy consumption patterns within Italian cities.</w:t>
      </w:r>
    </w:p>
    <w:bookmarkEnd w:id="32"/>
    <w:bookmarkStart w:id="34" w:name="references"/>
    <w:p>
      <w:pPr>
        <w:pStyle w:val="Heading2"/>
      </w:pPr>
      <w:r>
        <w:t xml:space="preserve">References</w:t>
      </w:r>
    </w:p>
    <w:p>
      <w:pPr>
        <w:pStyle w:val="FirstParagraph"/>
      </w:pPr>
      <w:r>
        <w:t xml:space="preserve">[1] Comitato Elettrotecnico Italiano (CEI). "Standard CEI 64-8: Impianti elettrici utilizzatori a tensione nominale non superiore a 1000 V in corrente alternata e a 1500 V in corrente continua."</w:t>
      </w:r>
    </w:p>
    <w:p>
      <w:pPr>
        <w:pStyle w:val="BodyText"/>
      </w:pPr>
      <w:r>
        <w:t xml:space="preserve">[2] Italian Ministry of Economic Development. "Regulations on Electrical Safety and Grid Connection for Renewable Sources."</w:t>
      </w:r>
    </w:p>
    <w:p>
      <w:pPr>
        <w:pStyle w:val="BodyText"/>
      </w:pPr>
      <w:r>
        <w:t xml:space="preserve">[3] Municipality of Milan. "Urban Planning Guidelines for Heritage Building Renovations." 2023.</w:t>
      </w:r>
    </w:p>
    <w:bookmarkStart w:id="33" w:name="about-the-author"/>
    <w:p>
      <w:pPr>
        <w:pStyle w:val="Heading3"/>
      </w:pPr>
      <w:r>
        <w:t xml:space="preserve">About the Author</w:t>
      </w:r>
    </w:p>
    <w:p>
      <w:pPr>
        <w:pStyle w:val="FirstParagraph"/>
      </w:pPr>
      <w:r>
        <w:t xml:space="preserve">Dr. Elena Rossi is a researcher in Urban Engineering at Politecnico di Milano, specializing in sustainable energy systems and regulatory compliance within historic urban environments.</w:t>
      </w:r>
    </w:p>
    <w:bookmarkEnd w:id="33"/>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Evolution of the Electrician in Contemporary Italy: A Case Study of Milan</dc:title>
  <dc:creator/>
  <dc:language>en</dc:language>
  <cp:keywords/>
  <dcterms:created xsi:type="dcterms:W3CDTF">2026-07-29T03:55:01Z</dcterms:created>
  <dcterms:modified xsi:type="dcterms:W3CDTF">2026-07-29T03:55:01Z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