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Infrastructure</w:t>
      </w:r>
      <w:r>
        <w:t xml:space="preserve"> </w:t>
      </w:r>
      <w:r>
        <w:t xml:space="preserve">Development</w:t>
      </w:r>
      <w:r>
        <w:t xml:space="preserve"> </w:t>
      </w:r>
      <w:r>
        <w:t xml:space="preserve">and</w:t>
      </w:r>
      <w:r>
        <w:t xml:space="preserve"> </w:t>
      </w:r>
      <w:r>
        <w:t xml:space="preserve">Professional</w:t>
      </w:r>
      <w:r>
        <w:t xml:space="preserve"> </w:t>
      </w:r>
      <w:r>
        <w:t xml:space="preserve">Standardization</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Electricians</w:t>
      </w:r>
      <w:r>
        <w:t xml:space="preserve"> </w:t>
      </w:r>
      <w:r>
        <w:t xml:space="preserve">in</w:t>
      </w:r>
      <w:r>
        <w:t xml:space="preserve"> </w:t>
      </w:r>
      <w:r>
        <w:t xml:space="preserve">Abidjan,</w:t>
      </w:r>
      <w:r>
        <w:t xml:space="preserve"> </w:t>
      </w:r>
      <w:r>
        <w:t xml:space="preserve">Ivory</w:t>
      </w:r>
      <w:r>
        <w:t xml:space="preserve"> </w:t>
      </w:r>
      <w:r>
        <w:t xml:space="preserve">Coast</w:t>
      </w:r>
    </w:p>
    <w:bookmarkStart w:id="29" w:name="Xc187fb600718eb40ea95d744f3bc2f5af8ef3a4"/>
    <w:p>
      <w:pPr>
        <w:pStyle w:val="Heading1"/>
      </w:pPr>
      <w:r>
        <w:t xml:space="preserve">Electrical Infrastructure Development and Professional Standardization in West Africa: A Case Study of Electricians in Abidjan, Ivory Coast</w:t>
      </w:r>
    </w:p>
    <w:p>
      <w:pPr>
        <w:pStyle w:val="FirstParagraph"/>
      </w:pPr>
      <w:r>
        <w:rPr>
          <w:bCs/>
          <w:b/>
        </w:rPr>
        <w:t xml:space="preserve">Author:</w:t>
      </w:r>
      <w:r>
        <w:br/>
      </w:r>
      <w:r>
        <w:t xml:space="preserve">Jean-Marc Koffi</w:t>
      </w:r>
      <w:r>
        <w:br/>
      </w:r>
      <w:r>
        <w:t xml:space="preserve">Institute of Engineering Studies, Abidjan</w:t>
      </w:r>
      <w:r>
        <w:br/>
      </w:r>
      <w:r>
        <w:t xml:space="preserve">Email: j.koffi@institutedesingenieries.ci</w:t>
      </w:r>
    </w:p>
    <w:p>
      <w:pPr>
        <w:pStyle w:val="BodyText"/>
      </w:pPr>
      <w:r>
        <w:rPr>
          <w:bCs/>
          <w:b/>
        </w:rPr>
        <w:t xml:space="preserve">Abstract.</w:t>
      </w:r>
      <w:r>
        <w:t xml:space="preserve"> </w:t>
      </w:r>
      <w:r>
        <w:t xml:space="preserve">This paper examines the critical role of the electrician profession in the rapid urbanization and industrialization of Abidjan, Ivory Coast. As one of West Africa’s most dynamic economic hubs, Abidjan faces unique challenges regarding electrical safety, grid stability, and workforce competency. Through a qualitative analysis of training methodologies and regulatory frameworks, this study highlights the disparities between formal vocational education and informal apprenticeship systems. The findings suggest that while the demand for qualified electricians is soaring due to infrastructural expansion in Ivory Coast Abidjan, there remains a pressing need for standardized certification processes to ensure public safety and operational efficiency.</w:t>
      </w:r>
    </w:p>
    <w:bookmarkStart w:id="20" w:name="introduction"/>
    <w:p>
      <w:pPr>
        <w:pStyle w:val="Heading2"/>
      </w:pPr>
      <w:r>
        <w:t xml:space="preserve">1. Introduction</w:t>
      </w:r>
    </w:p>
    <w:p>
      <w:pPr>
        <w:pStyle w:val="FirstParagraph"/>
      </w:pPr>
      <w:r>
        <w:t xml:space="preserve">The electrification of West Africa has historically lagged behind global averages, yet recent years have witnessed a surge in investment aimed at bridging this gap. Nowhere is this transformation more evident than in Abidjan, the economic capital of Ivory Coast. As a city with one of the highest population densities in the region, Abidjan serves as a critical node for commerce, industry, and residence within Ivory Coast Abidjan. However, rapid urbanization has outpaced the development of skilled labor forces capable of maintaining and expanding electrical infrastructure.</w:t>
      </w:r>
    </w:p>
    <w:p>
      <w:pPr>
        <w:pStyle w:val="BodyText"/>
      </w:pPr>
      <w:r>
        <w:t xml:space="preserve">The electrician is not merely a technician in this context; they are pivotal agents in ensuring energy access and safety. In many developing nations, including Ivory Coast, the profession exists on a spectrum ranging from highly certified engineers to informal workers with little formal training. This dichotomy presents significant challenges for regulatory bodies and urban planners. This article aims to analyze the current state of electrical professions within Abidjan, evaluating the efficacy of existing training programs and proposing pathways for professionalization that align with international standards while respecting local socio-economic realities.</w:t>
      </w:r>
    </w:p>
    <w:bookmarkEnd w:id="20"/>
    <w:bookmarkStart w:id="21" w:name="X929c1166728eb2d4d2e43ce5729949c030e27d4"/>
    <w:p>
      <w:pPr>
        <w:pStyle w:val="Heading2"/>
      </w:pPr>
      <w:r>
        <w:t xml:space="preserve">2. The Context of Electricity in Ivory Coast Abidjan</w:t>
      </w:r>
    </w:p>
    <w:p>
      <w:pPr>
        <w:pStyle w:val="FirstParagraph"/>
      </w:pPr>
      <w:r>
        <w:t xml:space="preserve">Ivory Coast has made substantial strides in increasing its national electrification rate, yet the distribution remains uneven. Abidjan, housing approximately 30% of the country's population, consumes a disproportionate share of the national electricity supply. The city’s grid is subjected to immense pressure from both residential demands and heavy industrial activity.</w:t>
      </w:r>
    </w:p>
    <w:p>
      <w:pPr>
        <w:pStyle w:val="BodyText"/>
      </w:pPr>
      <w:r>
        <w:t xml:space="preserve">In Ivory Coast Abidjan, the primary responsibility for power distribution lies with CIE (Compagnie Ivoirienne d’Électricité). However, the "last mile" connectivity—connecting substations to individual homes and businesses—is largely managed by private contractors. These contractors rely heavily on electricians. The quality of these installations directly impacts grid stability and fire safety. Consequently, the skill level of the local electrician workforce is a matter of national security as much as it is an economic concern.</w:t>
      </w:r>
    </w:p>
    <w:bookmarkEnd w:id="21"/>
    <w:bookmarkStart w:id="24" w:name="X697d26ff01c611474893e05401ad835f3688f4b"/>
    <w:p>
      <w:pPr>
        <w:pStyle w:val="Heading2"/>
      </w:pPr>
      <w:r>
        <w:t xml:space="preserve">3. The Dual System: Formal Education vs. Informal Apprenticeship</w:t>
      </w:r>
    </w:p>
    <w:bookmarkStart w:id="22" w:name="formal-vocational-training-institutions"/>
    <w:p>
      <w:pPr>
        <w:pStyle w:val="Heading3"/>
      </w:pPr>
      <w:r>
        <w:t xml:space="preserve">3.1 Formal Vocational Training Institutions</w:t>
      </w:r>
    </w:p>
    <w:p>
      <w:pPr>
        <w:pStyle w:val="FirstParagraph"/>
      </w:pPr>
      <w:r>
        <w:t xml:space="preserve">Ivory Coast possesses several technical and vocational education institutions, such as the Institut National Polytechnique Félix Houphouët-Boigny (INPHB) and various Lycées Techniques in Abidjan. These institutions offer structured curricula covering electrical theory, circuit design, safety protocols, and practical applications. Graduates from these programs are equipped with theoretical knowledge that meets international standards.</w:t>
      </w:r>
    </w:p>
    <w:p>
      <w:pPr>
        <w:pStyle w:val="BodyText"/>
      </w:pPr>
      <w:r>
        <w:t xml:space="preserve">However, a significant barrier exists: the number of students admitted annually into these formal programs is insufficient to meet the growing demand. Furthermore, there is often a disconnect between classroom learning and the practical realities faced by electricians in the field. Many graduates report difficulties in adapting to on-site problem-solving scenarios that are not covered in academic textbooks.</w:t>
      </w:r>
    </w:p>
    <w:bookmarkEnd w:id="22"/>
    <w:bookmarkStart w:id="23" w:name="the-informal-apprenticeship-sector"/>
    <w:p>
      <w:pPr>
        <w:pStyle w:val="Heading3"/>
      </w:pPr>
      <w:r>
        <w:t xml:space="preserve">3.2 The Informal Apprenticeship Sector</w:t>
      </w:r>
    </w:p>
    <w:p>
      <w:pPr>
        <w:pStyle w:val="FirstParagraph"/>
      </w:pPr>
      <w:r>
        <w:t xml:space="preserve">In stark contrast to formal education is the vast informal apprenticeship system, which remains the primary route for most aspiring electricians in Abidjan. Young men from rural areas often migrate to the city and enter into master-apprentice relationships (</w:t>
      </w:r>
      <w:r>
        <w:rPr>
          <w:iCs/>
          <w:i/>
        </w:rPr>
        <w:t xml:space="preserve">maître-élève</w:t>
      </w:r>
      <w:r>
        <w:t xml:space="preserve">). This system is rooted in tradition and oral transmission of knowledge.</w:t>
      </w:r>
    </w:p>
    <w:p>
      <w:pPr>
        <w:pStyle w:val="BodyText"/>
      </w:pPr>
      <w:r>
        <w:t xml:space="preserve">While this method fosters strong community bonds and immediate practical skills, it lacks standardization. Safety practices are often inconsistent, as they depend entirely on the mentor’s personal habits rather than codified regulations. In the context of Ivory Coast Abidjan, where building codes are increasingly strict, reliance solely on informal training poses severe risks to public safety. Instances of electrical fires and shock hazards in informal settlements often trace back to substandard workmanship learned through unregulated apprenticeships.</w:t>
      </w:r>
    </w:p>
    <w:bookmarkEnd w:id="23"/>
    <w:bookmarkEnd w:id="24"/>
    <w:bookmarkStart w:id="25" w:name="Xb8401172ced0b8e3a68b3fca4130b77779f9e89"/>
    <w:p>
      <w:pPr>
        <w:pStyle w:val="Heading2"/>
      </w:pPr>
      <w:r>
        <w:t xml:space="preserve">4. Challenges Facing Electricians in Abidjan</w:t>
      </w:r>
    </w:p>
    <w:p>
      <w:pPr>
        <w:pStyle w:val="FirstParagraph"/>
      </w:pPr>
      <w:r>
        <w:t xml:space="preserve">The professional landscape for electricians in Abidjan is fraught with challenges that extend beyond technical competency.</w:t>
      </w:r>
    </w:p>
    <w:p>
      <w:pPr>
        <w:pStyle w:val="BodyText"/>
      </w:pPr>
      <w:r>
        <w:rPr>
          <w:bCs/>
          <w:b/>
        </w:rPr>
        <w:t xml:space="preserve">Safety and Liability:</w:t>
      </w:r>
      <w:r>
        <w:t xml:space="preserve"> </w:t>
      </w:r>
      <w:r>
        <w:t xml:space="preserve">Without clear regulatory enforcement, accountability for electrical faults is difficult to establish. When an installation fails due to poor wiring, it is often unclear whether the blame lies with the materials supplied by CIE or the workmanship of the electrician. This ambiguity discourages high-quality work in a market driven by cost competition.</w:t>
      </w:r>
    </w:p>
    <w:p>
      <w:pPr>
        <w:pStyle w:val="BodyText"/>
      </w:pPr>
      <w:r>
        <w:rPr>
          <w:bCs/>
          <w:b/>
        </w:rPr>
        <w:t xml:space="preserve">Access to Quality Tools and Materials:</w:t>
      </w:r>
      <w:r>
        <w:t xml:space="preserve"> </w:t>
      </w:r>
      <w:r>
        <w:t xml:space="preserve">Many electricians in lower-income districts of Abidjan struggle to access genuine electrical components. The market is flooded with counterfeit wiring and switches, which degrade rapidly under the tropical climate. Even skilled electricians cannot guarantee safety if the materials are substandard, creating a frustrating cycle where professional pride is undermined by external supply chain issues.</w:t>
      </w:r>
    </w:p>
    <w:p>
      <w:pPr>
        <w:pStyle w:val="BodyText"/>
      </w:pPr>
      <w:r>
        <w:rPr>
          <w:bCs/>
          <w:b/>
        </w:rPr>
        <w:t xml:space="preserve">Socio-Economic Stigma:</w:t>
      </w:r>
      <w:r>
        <w:t xml:space="preserve"> </w:t>
      </w:r>
      <w:r>
        <w:t xml:space="preserve">Despite being essential to modern life, electricians in some sectors of Ivorian society are still viewed through the lens of manual labor stereotypes. This affects their bargaining power and ability to advocate for better working conditions or standardized wages.</w:t>
      </w:r>
    </w:p>
    <w:bookmarkEnd w:id="25"/>
    <w:bookmarkStart w:id="26" w:name="recommendations-for-professionalization"/>
    <w:p>
      <w:pPr>
        <w:pStyle w:val="Heading2"/>
      </w:pPr>
      <w:r>
        <w:t xml:space="preserve">5. Recommendations for Professionalization</w:t>
      </w:r>
    </w:p>
    <w:p>
      <w:pPr>
        <w:pStyle w:val="FirstParagraph"/>
      </w:pPr>
      <w:r>
        <w:t xml:space="preserve">To address these issues, a multi-faceted approach is required that respects the cultural context of Ivory Coast Abidjan while pushing for higher standards.</w:t>
      </w:r>
    </w:p>
    <w:p>
      <w:pPr>
        <w:pStyle w:val="BodyText"/>
      </w:pPr>
      <w:r>
        <w:rPr>
          <w:bCs/>
          <w:b/>
        </w:rPr>
        <w:t xml:space="preserve">Bridging the Gap:</w:t>
      </w:r>
      <w:r>
        <w:t xml:space="preserve"> </w:t>
      </w:r>
      <w:r>
        <w:t xml:space="preserve">Formal institutions should collaborate with master electricians from the informal sector to offer "top-up" certification courses. These short, intensive workshops could focus on updating apprentices in modern safety codes and new technologies, effectively recognizing prior learning while upgrading skills.</w:t>
      </w:r>
    </w:p>
    <w:p>
      <w:pPr>
        <w:pStyle w:val="BodyText"/>
      </w:pPr>
      <w:r>
        <w:rPr>
          <w:bCs/>
          <w:b/>
        </w:rPr>
        <w:t xml:space="preserve">Regulatory Enforcement:</w:t>
      </w:r>
      <w:r>
        <w:t xml:space="preserve"> </w:t>
      </w:r>
      <w:r>
        <w:t xml:space="preserve">The government must strengthen the enforcement of building codes. Mandatory inspections for electrical installations in commercial buildings and large residential complexes should be implemented. This would create a market incentive for property owners to hire certified electricians, thereby increasing demand for qualified labor.</w:t>
      </w:r>
    </w:p>
    <w:p>
      <w:pPr>
        <w:pStyle w:val="BodyText"/>
      </w:pPr>
      <w:r>
        <w:rPr>
          <w:bCs/>
          <w:b/>
        </w:rPr>
        <w:t xml:space="preserve">Standardization of Tools:</w:t>
      </w:r>
      <w:r>
        <w:t xml:space="preserve"> </w:t>
      </w:r>
      <w:r>
        <w:t xml:space="preserve">Public-private partnerships could help establish reliable supply chains for genuine electrical materials. By subsidizing or regulating the import and distribution of safety-certified components, the government can remove one of the primary obstacles to safe installation practices.</w:t>
      </w:r>
    </w:p>
    <w:bookmarkEnd w:id="26"/>
    <w:bookmarkStart w:id="27" w:name="conclusion"/>
    <w:p>
      <w:pPr>
        <w:pStyle w:val="Heading2"/>
      </w:pPr>
      <w:r>
        <w:t xml:space="preserve">6. Conclusion</w:t>
      </w:r>
    </w:p>
    <w:p>
      <w:pPr>
        <w:pStyle w:val="FirstParagraph"/>
      </w:pPr>
      <w:r>
        <w:t xml:space="preserve">The development of Abidjan as a leading economic power in West Africa is inextricably linked to its electrical infrastructure. At the heart of this infrastructure are the electricians who install, maintain, and repair the systems that power daily life. While Ivory Coast has made significant progress in expanding access to electricity, the quality of human capital remains a critical bottleneck.</w:t>
      </w:r>
    </w:p>
    <w:p>
      <w:pPr>
        <w:pStyle w:val="BodyText"/>
      </w:pPr>
      <w:r>
        <w:t xml:space="preserve">By integrating formal education with practical apprenticeship models and enforcing stricter safety regulations, Ivory Coast Abidjan can cultivate a workforce that is not only skilled but also safe and reliable. The electrician must be elevated from an informal laborer to a recognized professional, contributing significantly to the sustainable development of the nation. Future research should focus on longitudinal studies of safety outcomes following the implementation of standardized certification programs.</w:t>
      </w:r>
    </w:p>
    <w:bookmarkEnd w:id="27"/>
    <w:bookmarkStart w:id="28" w:name="references"/>
    <w:p>
      <w:pPr>
        <w:pStyle w:val="Heading2"/>
      </w:pPr>
      <w:r>
        <w:t xml:space="preserve">References</w:t>
      </w:r>
    </w:p>
    <w:p>
      <w:pPr>
        <w:pStyle w:val="FirstParagraph"/>
      </w:pPr>
      <w:r>
        <w:t xml:space="preserve">[1] Agence Internationale de l’Énergie. (2023). *Energy Progress in West Africa*. Paris: IEA Publications.</w:t>
      </w:r>
    </w:p>
    <w:p>
      <w:pPr>
        <w:pStyle w:val="BodyText"/>
      </w:pPr>
      <w:r>
        <w:t xml:space="preserve">[2] Ministère de l’Énergie, Côte d'Ivoire. (2022). *Rapport Annuel sur le Secteur Énergétique*. Yamoussoukro: Government Press.</w:t>
      </w:r>
    </w:p>
    <w:p>
      <w:pPr>
        <w:pStyle w:val="BodyText"/>
      </w:pPr>
      <w:r>
        <w:t xml:space="preserve">[3] Touré, A. B., &amp; Diallo, M. S. (2021). "Vocational Training and Informal Labor Markets in Urban Africa." *Journal of African Development Studies*, 15(3), 45-62.</w:t>
      </w:r>
    </w:p>
    <w:p>
      <w:pPr>
        <w:pStyle w:val="BodyText"/>
      </w:pPr>
      <w:r>
        <w:t xml:space="preserve">[4] International Labour Organization. (2020). *Decent Work in the Electrical Sector: Global Trends and Local Realities*. Geneva: ILO.</w:t>
      </w:r>
    </w:p>
    <w:p>
      <w:pPr>
        <w:pStyle w:val="BodyText"/>
      </w:pPr>
      <w:r>
        <w:t xml:space="preserve">[5] Kouassi, E. N. (2019). "Urbanization and Infrastructure Stress in Abidjan." *West African Urban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Infrastructure Development and Professional Standardization in West Africa: A Case Study of Electricians in Abidjan, Ivory Coast</dc:title>
  <dc:creator/>
  <cp:keywords/>
  <dcterms:created xsi:type="dcterms:W3CDTF">2026-07-29T17:57:33Z</dcterms:created>
  <dcterms:modified xsi:type="dcterms:W3CDTF">2026-07-29T17:57:33Z</dcterms:modified>
</cp:coreProperties>
</file>

<file path=docProps/custom.xml><?xml version="1.0" encoding="utf-8"?>
<Properties xmlns="http://schemas.openxmlformats.org/officeDocument/2006/custom-properties" xmlns:vt="http://schemas.openxmlformats.org/officeDocument/2006/docPropsVTypes"/>
</file>