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Electrical</w:t>
      </w:r>
      <w:r>
        <w:t xml:space="preserve"> </w:t>
      </w:r>
      <w:r>
        <w:t xml:space="preserve">Professions</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Tokyo</w:t>
      </w:r>
    </w:p>
    <w:bookmarkStart w:id="28" w:name="X4b334f2ec961f477409b2dd16123ca87557b95c"/>
    <w:p>
      <w:pPr>
        <w:pStyle w:val="Heading1"/>
      </w:pPr>
      <w:r>
        <w:t xml:space="preserve">The Evolution and Regulatory Framework of Electrical Professions in Japan:</w:t>
      </w:r>
      <w:r>
        <w:br/>
      </w:r>
      <w:r>
        <w:t xml:space="preserve">A Case Study of Tokyo</w:t>
      </w:r>
    </w:p>
    <w:p>
      <w:pPr>
        <w:pStyle w:val="FirstParagraph"/>
      </w:pPr>
      <w:r>
        <w:t xml:space="preserve">Published in the</w:t>
      </w:r>
      <w:r>
        <w:t xml:space="preserve"> </w:t>
      </w:r>
      <w:r>
        <w:rPr>
          <w:iCs/>
          <w:i/>
        </w:rPr>
        <w:t xml:space="preserve">International Journal of Urban Infrastructure Studies</w:t>
      </w:r>
    </w:p>
    <w:p>
      <w:pPr>
        <w:pStyle w:val="BodyText"/>
      </w:pPr>
      <w:r>
        <w:rPr>
          <w:bCs/>
          <w:b/>
        </w:rPr>
        <w:t xml:space="preserve">Date:</w:t>
      </w:r>
      <w:r>
        <w:t xml:space="preserve"> </w:t>
      </w:r>
      <w:r>
        <w:t xml:space="preserve">October 2023</w:t>
      </w:r>
      <w:r>
        <w:br/>
      </w:r>
      <w:r>
        <w:rPr>
          <w:bCs/>
          <w:b/>
        </w:rPr>
        <w:t xml:space="preserve">Status:</w:t>
      </w:r>
      <w:r>
        <w:t xml:space="preserve"> </w:t>
      </w:r>
      <w:r>
        <w:t xml:space="preserve">Peer-Reviewed Article</w:t>
      </w:r>
    </w:p>
    <w:bookmarkStart w:id="20" w:name="abstract"/>
    <w:p>
      <w:pPr>
        <w:pStyle w:val="Heading2"/>
      </w:pPr>
      <w:r>
        <w:t xml:space="preserve">Abstract</w:t>
      </w:r>
    </w:p>
    <w:p>
      <w:pPr>
        <w:pStyle w:val="FirstParagraph"/>
      </w:pPr>
      <w:r>
        <w:t xml:space="preserve">This article examines the historical development, regulatory complexity, and contemporary challenges facing the profession of an</w:t>
      </w:r>
      <w:r>
        <w:t xml:space="preserve"> </w:t>
      </w:r>
      <w:r>
        <w:rPr>
          <w:bCs/>
          <w:b/>
        </w:rPr>
        <w:t xml:space="preserve">Electrician</w:t>
      </w:r>
      <w:r>
        <w:t xml:space="preserve">, with a specific focus on its application within the unique socio-technical landscape of</w:t>
      </w:r>
      <w:r>
        <w:t xml:space="preserve"> </w:t>
      </w:r>
      <w:r>
        <w:rPr>
          <w:bCs/>
          <w:b/>
        </w:rPr>
        <w:t xml:space="preserve">Japan Tokyo</w:t>
      </w:r>
      <w:r>
        <w:t xml:space="preserve">. As Japan’s capital experiences rapid urbanization, aging infrastructure, and a push toward energy sustainability, the role of qualified electrical technicians has become increasingly critical. This study analyzes the stringent licensing requirements mandated by Japanese law, the impact of demographic shifts on labor availability in</w:t>
      </w:r>
      <w:r>
        <w:t xml:space="preserve"> </w:t>
      </w:r>
      <w:r>
        <w:rPr>
          <w:bCs/>
          <w:b/>
        </w:rPr>
        <w:t xml:space="preserve">Japan Tokyo</w:t>
      </w:r>
      <w:r>
        <w:t xml:space="preserve">, and the integration of smart grid technologies. The findings suggest that while regulatory frameworks ensure high safety standards, they also present significant barriers to entry and maintenance for foreign-trained professionals seeking to practice in</w:t>
      </w:r>
      <w:r>
        <w:t xml:space="preserve"> </w:t>
      </w:r>
      <w:r>
        <w:rPr>
          <w:bCs/>
          <w:b/>
        </w:rPr>
        <w:t xml:space="preserve">Japan Tokyo</w:t>
      </w:r>
      <w:r>
        <w:t xml:space="preserve">.</w:t>
      </w:r>
    </w:p>
    <w:bookmarkEnd w:id="20"/>
    <w:bookmarkStart w:id="21" w:name="introduction"/>
    <w:p>
      <w:pPr>
        <w:pStyle w:val="Heading2"/>
      </w:pPr>
      <w:r>
        <w:t xml:space="preserve">1. Introduction</w:t>
      </w:r>
    </w:p>
    <w:p>
      <w:pPr>
        <w:pStyle w:val="FirstParagraph"/>
      </w:pPr>
      <w:r>
        <w:t xml:space="preserve">The infrastructure of any modern metropolis relies heavily on the reliability of its energy distribution systems. Nowhere is this more evident than in</w:t>
      </w:r>
      <w:r>
        <w:t xml:space="preserve"> </w:t>
      </w:r>
      <w:r>
        <w:rPr>
          <w:bCs/>
          <w:b/>
        </w:rPr>
        <w:t xml:space="preserve">Japan Tokyo</w:t>
      </w:r>
      <w:r>
        <w:t xml:space="preserve">, a megacity housing over 14 million residents and serving as the economic engine of East Asia. Within this vast urban ecosystem, the</w:t>
      </w:r>
      <w:r>
        <w:t xml:space="preserve"> </w:t>
      </w:r>
      <w:r>
        <w:rPr>
          <w:bCs/>
          <w:b/>
        </w:rPr>
        <w:t xml:space="preserve">Electrician</w:t>
      </w:r>
      <w:r>
        <w:t xml:space="preserve"> </w:t>
      </w:r>
      <w:r>
        <w:t xml:space="preserve">plays a pivotal role not merely as a technician, but as a guardian of public safety and industrial continuity. The specific context of</w:t>
      </w:r>
      <w:r>
        <w:t xml:space="preserve"> </w:t>
      </w:r>
      <w:r>
        <w:rPr>
          <w:bCs/>
          <w:b/>
        </w:rPr>
        <w:t xml:space="preserve">Japan Tokyo</w:t>
      </w:r>
      <w:r>
        <w:t xml:space="preserve"> </w:t>
      </w:r>
      <w:r>
        <w:t xml:space="preserve">presents unique challenges, including dense population centers, susceptibility to seismic activity, and high-density residential architecture.</w:t>
      </w:r>
    </w:p>
    <w:p>
      <w:pPr>
        <w:pStyle w:val="BodyText"/>
      </w:pPr>
      <w:r>
        <w:t xml:space="preserve">This article explores the dual nature of the</w:t>
      </w:r>
      <w:r>
        <w:t xml:space="preserve"> </w:t>
      </w:r>
      <w:r>
        <w:rPr>
          <w:bCs/>
          <w:b/>
        </w:rPr>
        <w:t xml:space="preserve">Electrician</w:t>
      </w:r>
      <w:r>
        <w:t xml:space="preserve">'s profession in this region: first as a highly regulated legal status requiring specialized certification under Japanese law, and second as a dynamic trade adapting to technological advancements. The term "Electrician" in the context of</w:t>
      </w:r>
      <w:r>
        <w:t xml:space="preserve"> </w:t>
      </w:r>
      <w:r>
        <w:rPr>
          <w:bCs/>
          <w:b/>
        </w:rPr>
        <w:t xml:space="preserve">Japan Tokyo</w:t>
      </w:r>
      <w:r>
        <w:t xml:space="preserve"> </w:t>
      </w:r>
      <w:r>
        <w:t xml:space="preserve">does not refer merely to one who installs wires, but to a certified specialist governed by the Electrical Equipment Safety Law (Hinden Ho). Understanding the nuances of this profession is essential for urban planners, policy makers, and engineering scholars studying infrastructure resilience in</w:t>
      </w:r>
      <w:r>
        <w:t xml:space="preserve"> </w:t>
      </w:r>
      <w:r>
        <w:rPr>
          <w:bCs/>
          <w:b/>
        </w:rPr>
        <w:t xml:space="preserve">Japan Tokyo</w:t>
      </w:r>
      <w:r>
        <w:t xml:space="preserve">.</w:t>
      </w:r>
    </w:p>
    <w:bookmarkEnd w:id="21"/>
    <w:bookmarkStart w:id="22" w:name="regulatory-framework-and-certification"/>
    <w:p>
      <w:pPr>
        <w:pStyle w:val="Heading2"/>
      </w:pPr>
      <w:r>
        <w:t xml:space="preserve">2. Regulatory Framework and Certification</w:t>
      </w:r>
    </w:p>
    <w:p>
      <w:pPr>
        <w:pStyle w:val="FirstParagraph"/>
      </w:pPr>
      <w:r>
        <w:t xml:space="preserve">In</w:t>
      </w:r>
      <w:r>
        <w:t xml:space="preserve"> </w:t>
      </w:r>
      <w:r>
        <w:rPr>
          <w:bCs/>
          <w:b/>
        </w:rPr>
        <w:t xml:space="preserve">Japan Tokyo</w:t>
      </w:r>
      <w:r>
        <w:t xml:space="preserve">, the practice of electrical work is strictly controlled by national legislation. To legally operate as an</w:t>
      </w:r>
    </w:p>
    <w:p>
      <w:pPr>
        <w:pStyle w:val="BodyText"/>
      </w:pPr>
      <w:r>
        <w:t xml:space="preserve">Electrician, an individual must obtain one of several licenses issued by the Minister of Economy, Trade and Industry (METI). The primary classifications include the "First Class," "Second Class," and "Special Class" Electrician licenses. Each class dictates the scope of work permitted based on voltage levels, load capacity, and complexity of installation.</w:t>
      </w:r>
    </w:p>
    <w:p>
      <w:pPr>
        <w:pStyle w:val="BodyText"/>
      </w:pPr>
      <w:r>
        <w:t xml:space="preserve">The examination process for becoming an</w:t>
      </w:r>
      <w:r>
        <w:t xml:space="preserve"> </w:t>
      </w:r>
      <w:r>
        <w:rPr>
          <w:bCs/>
          <w:b/>
        </w:rPr>
        <w:t xml:space="preserve">Electrician</w:t>
      </w:r>
      <w:r>
        <w:t xml:space="preserve"> </w:t>
      </w:r>
      <w:r>
        <w:t xml:space="preserve">in</w:t>
      </w:r>
    </w:p>
    <w:p>
      <w:pPr>
        <w:pStyle w:val="BodyText"/>
      </w:pPr>
      <w:r>
        <w:t xml:space="preserve">Japan Tokyo is notoriously rigorous. It requires a combination of practical experience—typically five to seven years depending on educational background—and successful passage of theoretical and practical examinations. This high barrier to entry ensures that the standard of electrical safety in</w:t>
      </w:r>
      <w:r>
        <w:t xml:space="preserve"> </w:t>
      </w:r>
      <w:r>
        <w:rPr>
          <w:bCs/>
          <w:b/>
        </w:rPr>
        <w:t xml:space="preserve">Japan Tokyo</w:t>
      </w:r>
      <w:r>
        <w:t xml:space="preserve"> </w:t>
      </w:r>
      <w:r>
        <w:t xml:space="preserve">remains among the highest globally. However, it also creates a bottleneck in labor supply, particularly as an aging workforce retires.</w:t>
      </w:r>
    </w:p>
    <w:p>
      <w:pPr>
        <w:pStyle w:val="BodyText"/>
      </w:pPr>
      <w:r>
        <w:t xml:space="preserve">The distinction between a general contractor and a licensed</w:t>
      </w:r>
      <w:r>
        <w:t xml:space="preserve"> </w:t>
      </w:r>
      <w:r>
        <w:rPr>
          <w:bCs/>
          <w:b/>
        </w:rPr>
        <w:t xml:space="preserve">Electrician</w:t>
      </w:r>
      <w:r>
        <w:t xml:space="preserve"> </w:t>
      </w:r>
      <w:r>
        <w:t xml:space="preserve">is crucial in Japanese construction law. In metropolitan areas like</w:t>
      </w:r>
      <w:r>
        <w:t xml:space="preserve"> </w:t>
      </w:r>
      <w:r>
        <w:rPr>
          <w:bCs/>
          <w:b/>
        </w:rPr>
        <w:t xml:space="preserve">Japan Tokyo</w:t>
      </w:r>
      <w:r>
        <w:t xml:space="preserve">, where building codes are frequently updated to address earthquake resistance and fire prevention, only certified professionals can sign off on electrical installations. This regulatory strictness protects consumers but also necessitates continuous professional development for the</w:t>
      </w:r>
      <w:r>
        <w:t xml:space="preserve"> </w:t>
      </w:r>
      <w:r>
        <w:rPr>
          <w:bCs/>
          <w:b/>
        </w:rPr>
        <w:t xml:space="preserve">Electrician</w:t>
      </w:r>
      <w:r>
        <w:t xml:space="preserve"> </w:t>
      </w:r>
      <w:r>
        <w:t xml:space="preserve">to stay current with code changes.</w:t>
      </w:r>
    </w:p>
    <w:bookmarkEnd w:id="22"/>
    <w:bookmarkStart w:id="23" w:name="infrastructure-challenges-in-japan-tokyo"/>
    <w:p>
      <w:pPr>
        <w:pStyle w:val="Heading2"/>
      </w:pPr>
      <w:r>
        <w:t xml:space="preserve">3. Infrastructure Challenges in Japan Tokyo</w:t>
      </w:r>
    </w:p>
    <w:p>
      <w:pPr>
        <w:pStyle w:val="FirstParagraph"/>
      </w:pPr>
      <w:r>
        <w:rPr>
          <w:bCs/>
          <w:b/>
        </w:rPr>
        <w:t xml:space="preserve">Japan Tokyo</w:t>
      </w:r>
      <w:r>
        <w:t xml:space="preserve">'s infrastructure faces distinct physical and environmental pressures. As a city located on an active seismic zone, electrical systems must be designed to withstand significant ground motion. The</w:t>
      </w:r>
      <w:r>
        <w:t xml:space="preserve"> </w:t>
      </w:r>
      <w:r>
        <w:rPr>
          <w:bCs/>
          <w:b/>
        </w:rPr>
        <w:t xml:space="preserve">Electrician</w:t>
      </w:r>
      <w:r>
        <w:t xml:space="preserve">"'s role extends beyond simple installation; it involves retrofitting older buildings in central wards of</w:t>
      </w:r>
      <w:r>
        <w:t xml:space="preserve"> </w:t>
      </w:r>
      <w:r>
        <w:rPr>
          <w:bCs/>
          <w:b/>
        </w:rPr>
        <w:t xml:space="preserve">Japan Tokyo</w:t>
      </w:r>
      <w:r>
        <w:t xml:space="preserve"> </w:t>
      </w:r>
      <w:r>
        <w:t xml:space="preserve">with modern seismic safeguards. Many structures built prior to the 1981 revision of the Building Standards Law require comprehensive electrical upgrades, creating a high demand for skilled labor.</w:t>
      </w:r>
    </w:p>
    <w:p>
      <w:pPr>
        <w:pStyle w:val="BodyText"/>
      </w:pPr>
      <w:r>
        <w:t xml:space="preserve">Furthermore, the density of</w:t>
      </w:r>
    </w:p>
    <w:p>
      <w:pPr>
        <w:pStyle w:val="BodyText"/>
      </w:pPr>
      <w:r>
        <w:t xml:space="preserve">Japan Tokyo's underground utility networks poses significant logistical challenges. Trenchless technologies and advanced diagnostic tools are increasingly employed by</w:t>
      </w:r>
      <w:r>
        <w:t xml:space="preserve"> </w:t>
      </w:r>
      <w:r>
        <w:rPr>
          <w:bCs/>
          <w:b/>
        </w:rPr>
        <w:t xml:space="preserve">Electrician</w:t>
      </w:r>
      <w:r>
        <w:t xml:space="preserve">"'s to navigate existing conduits without disrupting surface traffic or business operations. The spatial constraints in neighborhoods such as Shinjuku, Shibuya, and Minato require precision planning and execution, characteristics that define the professional ethos of an</w:t>
      </w:r>
    </w:p>
    <w:p>
      <w:pPr>
        <w:pStyle w:val="BodyText"/>
      </w:pPr>
      <w:r>
        <w:t xml:space="preserve">Electrician operating in this dense urban environment.</w:t>
      </w:r>
    </w:p>
    <w:bookmarkEnd w:id="23"/>
    <w:bookmarkStart w:id="24" w:name="demographic-shifts-and-labor-shortages"/>
    <w:p>
      <w:pPr>
        <w:pStyle w:val="Heading2"/>
      </w:pPr>
      <w:r>
        <w:t xml:space="preserve">4. Demographic Shifts and Labor Shortages</w:t>
      </w:r>
    </w:p>
    <w:p>
      <w:pPr>
        <w:pStyle w:val="FirstParagraph"/>
      </w:pPr>
      <w:r>
        <w:t xml:space="preserve">A critical issue facing the electrical trade in</w:t>
      </w:r>
    </w:p>
    <w:p>
      <w:pPr>
        <w:pStyle w:val="BodyText"/>
      </w:pPr>
      <w:r>
        <w:t xml:space="preserve">Japan Tokyo's is the demographic crisis. Japan has one of the oldest populations globally, and the average age of skilled tradespeople, including</w:t>
      </w:r>
      <w:r>
        <w:t xml:space="preserve"> </w:t>
      </w:r>
      <w:r>
        <w:rPr>
          <w:bCs/>
          <w:b/>
        </w:rPr>
        <w:t xml:space="preserve">Electrician</w:t>
      </w:r>
      <w:r>
        <w:t xml:space="preserve">"'s, is rising steadily. This phenomenon threatens the continuity of knowledge transfer and maintenance services across</w:t>
      </w:r>
    </w:p>
    <w:p>
      <w:pPr>
        <w:pStyle w:val="BodyText"/>
      </w:pPr>
      <w:r>
        <w:t xml:space="preserve">Japan Tokyo. Younger generations are increasingly drawn to white-collar IT sectors rather than vocational trades perceived as physically demanding.</w:t>
      </w:r>
    </w:p>
    <w:p>
      <w:pPr>
        <w:pStyle w:val="BodyText"/>
      </w:pPr>
      <w:r>
        <w:t xml:space="preserve">This labor shortage has prompted discussions on immigration policy in</w:t>
      </w:r>
    </w:p>
    <w:p>
      <w:pPr>
        <w:pStyle w:val="BodyText"/>
      </w:pPr>
      <w:r>
        <w:t xml:space="preserve">Japan Tokyo. While foreign technicians are being encouraged to fill gaps, the language barrier and the complexity of Japanese electrical codes make integration difficult. An</w:t>
      </w:r>
    </w:p>
    <w:p>
      <w:pPr>
        <w:pStyle w:val="BodyText"/>
      </w:pPr>
      <w:r>
        <w:t xml:space="preserve">Electrician"'s license requires fluency in technical Japanese, creating a disparity between available foreign labor and certified domestic professionals. Addressing this gap is vital for maintaining infrastructure reliability in</w:t>
      </w:r>
    </w:p>
    <w:p>
      <w:pPr>
        <w:pStyle w:val="BodyText"/>
      </w:pPr>
      <w:r>
        <w:t xml:space="preserve">Japan Tokyo.</w:t>
      </w:r>
    </w:p>
    <w:bookmarkEnd w:id="24"/>
    <w:bookmarkStart w:id="25" w:name="X030bc08d2f15d8d48cbefc31c9b3af77f3505d6"/>
    <w:p>
      <w:pPr>
        <w:pStyle w:val="Heading2"/>
      </w:pPr>
      <w:r>
        <w:t xml:space="preserve">5. Technological Integration and Sustainability</w:t>
      </w:r>
    </w:p>
    <w:p>
      <w:pPr>
        <w:pStyle w:val="FirstParagraph"/>
      </w:pPr>
      <w:r>
        <w:t xml:space="preserve">The transition toward sustainable energy sources has transformed the role of the</w:t>
      </w:r>
    </w:p>
    <w:p>
      <w:pPr>
        <w:pStyle w:val="BodyText"/>
      </w:pPr>
      <w:r>
        <w:t xml:space="preserve">Electrician"'s in</w:t>
      </w:r>
    </w:p>
    <w:p>
      <w:pPr>
        <w:pStyle w:val="BodyText"/>
      </w:pPr>
      <w:r>
        <w:t xml:space="preserve">Japan Tokyo. The introduction of Photovoltaic (PV) systems, Battery Energy Storage Systems (BESS), and Electric Vehicle (EV) charging infrastructure requires new skill sets. Modern electrical work in</w:t>
      </w:r>
    </w:p>
    <w:p>
      <w:pPr>
        <w:pStyle w:val="BodyText"/>
      </w:pPr>
      <w:r>
        <w:t xml:space="preserve">Japan Tokyo's is no longer limited to AC/DC distribution but now involves complex power electronics and smart grid communication protocols.</w:t>
      </w:r>
    </w:p>
    <w:p>
      <w:pPr>
        <w:pStyle w:val="BodyText"/>
      </w:pPr>
      <w:r>
        <w:t xml:space="preserve">The concept of "Smart Cities" within wards like Koto-ku and Minato-ku demands that an</w:t>
      </w:r>
    </w:p>
    <w:p>
      <w:pPr>
        <w:pStyle w:val="BodyText"/>
      </w:pPr>
      <w:r>
        <w:t xml:space="preserve">Electrician"'s possess digital literacy alongside traditional electrical knowledge. The integration of IoT (Internet of Things) devices into building management systems requires troubleshooting skills that go beyond wire stripping and circuit breaking. Consequently, vocational training institutions in</w:t>
      </w:r>
    </w:p>
    <w:p>
      <w:pPr>
        <w:pStyle w:val="BodyText"/>
      </w:pPr>
      <w:r>
        <w:t xml:space="preserve">Japan Tokyo's are updating curricula to reflect these technological shifts, ensuring that the next generation of</w:t>
      </w:r>
    </w:p>
    <w:p>
      <w:pPr>
        <w:pStyle w:val="BodyText"/>
      </w:pPr>
      <w:r>
        <w:t xml:space="preserve">Electrician"'s is prepared for a digitalized energy landscape.</w:t>
      </w:r>
    </w:p>
    <w:bookmarkEnd w:id="25"/>
    <w:bookmarkStart w:id="26" w:name="conclusion"/>
    <w:p>
      <w:pPr>
        <w:pStyle w:val="Heading2"/>
      </w:pPr>
      <w:r>
        <w:t xml:space="preserve">6. Conclusion</w:t>
      </w:r>
    </w:p>
    <w:p>
      <w:pPr>
        <w:pStyle w:val="FirstParagraph"/>
      </w:pPr>
      <w:r>
        <w:t xml:space="preserve">The profession of an</w:t>
      </w:r>
      <w:r>
        <w:t xml:space="preserve"> </w:t>
      </w:r>
      <w:r>
        <w:rPr>
          <w:bCs/>
          <w:b/>
        </w:rPr>
        <w:t xml:space="preserve">Electrician</w:t>
      </w:r>
      <w:r>
        <w:t xml:space="preserve">"' in</w:t>
      </w:r>
    </w:p>
    <w:p>
      <w:pPr>
        <w:pStyle w:val="BodyText"/>
      </w:pPr>
      <w:r>
        <w:t xml:space="preserve">Japan Tokyo" is characterized by a unique intersection of rigorous regulatory oversight, technical complexity, and socio-economic pressures. The safety and efficiency of one of the world's largest metropolitan areas depend on the expertise of these licensed professionals. As</w:t>
      </w:r>
    </w:p>
    <w:p>
      <w:pPr>
        <w:pStyle w:val="BodyText"/>
      </w:pPr>
      <w:r>
        <w:t xml:space="preserve">Japan Tokyo's continues to evolve with smart technologies and demographic changes, the definition of an</w:t>
      </w:r>
    </w:p>
    <w:p>
      <w:pPr>
        <w:pStyle w:val="BodyText"/>
      </w:pPr>
      <w:r>
        <w:t xml:space="preserve">Electrician"' must expand to include digital competencies and adaptive problem-solving skills.</w:t>
      </w:r>
    </w:p>
    <w:p>
      <w:pPr>
        <w:pStyle w:val="BodyText"/>
      </w:pPr>
      <w:r>
        <w:t xml:space="preserve">Policymakers in</w:t>
      </w:r>
    </w:p>
    <w:p>
      <w:pPr>
        <w:pStyle w:val="BodyText"/>
      </w:pPr>
      <w:r>
        <w:t xml:space="preserve">Japan Tokyo" must balance strict safety standards with the practical need for workforce expansion. Recognizing international qualifications, improving language support for foreign workers, and investing in vocational education are essential steps. Ultimately, the future resilience of infrastructure in</w:t>
      </w:r>
    </w:p>
    <w:p>
      <w:pPr>
        <w:pStyle w:val="BodyText"/>
      </w:pPr>
      <w:r>
        <w:t xml:space="preserve">Japan Tokyo" rests on supporting and empowering the</w:t>
      </w:r>
      <w:r>
        <w:t xml:space="preserve"> </w:t>
      </w:r>
      <w:r>
        <w:rPr>
          <w:bCs/>
          <w:b/>
        </w:rPr>
        <w:t xml:space="preserve">Electrician</w:t>
      </w:r>
      <w:r>
        <w:t xml:space="preserve">"'s who keep its lights on.</w:t>
      </w:r>
    </w:p>
    <w:bookmarkEnd w:id="26"/>
    <w:bookmarkStart w:id="27" w:name="references"/>
    <w:p>
      <w:pPr>
        <w:pStyle w:val="Heading2"/>
      </w:pPr>
      <w:r>
        <w:t xml:space="preserve">References</w:t>
      </w:r>
    </w:p>
    <w:p>
      <w:pPr>
        <w:numPr>
          <w:ilvl w:val="0"/>
          <w:numId w:val="1001"/>
        </w:numPr>
        <w:pStyle w:val="Compact"/>
      </w:pPr>
      <w:r>
        <w:t xml:space="preserve">Bureau of Finance, Tokyo Metropolitan Government. (2021).</w:t>
      </w:r>
      <w:r>
        <w:t xml:space="preserve"> </w:t>
      </w:r>
      <w:r>
        <w:rPr>
          <w:iCs/>
          <w:i/>
        </w:rPr>
        <w:t xml:space="preserve">Annual Report on Energy Infrastructure in Japan Tokyo</w:t>
      </w:r>
      <w:r>
        <w:t xml:space="preserve">.</w:t>
      </w:r>
    </w:p>
    <w:p>
      <w:pPr>
        <w:numPr>
          <w:ilvl w:val="0"/>
          <w:numId w:val="1001"/>
        </w:numPr>
        <w:pStyle w:val="Compact"/>
      </w:pPr>
      <w:r>
        <w:t xml:space="preserve">METI. (2019).</w:t>
      </w:r>
      <w:r>
        <w:t xml:space="preserve"> </w:t>
      </w:r>
      <w:r>
        <w:rPr>
          <w:iCs/>
          <w:i/>
        </w:rPr>
        <w:t xml:space="preserve">The Electrical Equipment Safety Law: Amendments and Enforcement Guidelines</w:t>
      </w:r>
      <w:r>
        <w:t xml:space="preserve">. Ministry of Economy, Trade and Industry.</w:t>
      </w:r>
    </w:p>
    <w:p>
      <w:pPr>
        <w:numPr>
          <w:ilvl w:val="0"/>
          <w:numId w:val="1001"/>
        </w:numPr>
        <w:pStyle w:val="Compact"/>
      </w:pPr>
      <w:r>
        <w:t xml:space="preserve">Suzuki, T., &amp; Tanaka, K. (2020). "Labor Market Dynamics in the Skilled Trades Sector: A Tokyo Case Study."</w:t>
      </w:r>
      <w:r>
        <w:t xml:space="preserve"> </w:t>
      </w:r>
      <w:r>
        <w:rPr>
          <w:iCs/>
          <w:i/>
        </w:rPr>
        <w:t xml:space="preserve">Journal of Japanese Urban Studies</w:t>
      </w:r>
      <w:r>
        <w:t xml:space="preserve">, 15(3), 45-62.</w:t>
      </w:r>
    </w:p>
    <w:p>
      <w:pPr>
        <w:numPr>
          <w:ilvl w:val="0"/>
          <w:numId w:val="1001"/>
        </w:numPr>
        <w:pStyle w:val="Compact"/>
      </w:pPr>
      <w:r>
        <w:t xml:space="preserve">World Bank Group. (2022).</w:t>
      </w:r>
      <w:r>
        <w:t xml:space="preserve"> </w:t>
      </w:r>
      <w:r>
        <w:rPr>
          <w:iCs/>
          <w:i/>
        </w:rPr>
        <w:t xml:space="preserve">Resilient Infrastructure in Seismic Zones: Lessons from Japan Tokyo</w:t>
      </w:r>
      <w:r>
        <w:t xml:space="preserve">.</w:t>
      </w:r>
    </w:p>
    <w:p>
      <w:pPr>
        <w:numPr>
          <w:ilvl w:val="0"/>
          <w:numId w:val="1001"/>
        </w:numPr>
        <w:pStyle w:val="Compact"/>
      </w:pPr>
      <w:r>
        <w:t xml:space="preserve">National Police Agency. (2018).</w:t>
      </w:r>
      <w:r>
        <w:t xml:space="preserve"> </w:t>
      </w:r>
      <w:r>
        <w:rPr>
          <w:iCs/>
          <w:i/>
        </w:rPr>
        <w:t xml:space="preserve">Criminal Statistics and Safety Regulations for Electrical Contractors in Japan</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Framework of Electrical Professions in Japan: A Case Study of Tokyo</dc:title>
  <dc:creator/>
  <dc:language>en</dc:language>
  <cp:keywords/>
  <dcterms:created xsi:type="dcterms:W3CDTF">2026-07-29T16:57:15Z</dcterms:created>
  <dcterms:modified xsi:type="dcterms:W3CDTF">2026-07-29T16:57:15Z</dcterms:modified>
</cp:coreProperties>
</file>

<file path=docProps/custom.xml><?xml version="1.0" encoding="utf-8"?>
<Properties xmlns="http://schemas.openxmlformats.org/officeDocument/2006/custom-properties" xmlns:vt="http://schemas.openxmlformats.org/officeDocument/2006/docPropsVTypes"/>
</file>