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Kuwait</w:t>
      </w:r>
      <w:r>
        <w:t xml:space="preserve"> </w:t>
      </w:r>
      <w:r>
        <w:t xml:space="preserve">City:</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29" w:name="X25a9eaeca465a08b2f64fcd526d6d540e1f65c6"/>
    <w:p>
      <w:pPr>
        <w:pStyle w:val="Heading1"/>
      </w:pPr>
      <w:r>
        <w:t xml:space="preserve">The Role of the Modern Electrician in the Urban Infrastructure of Kuwait City: A Technical and Socio-Economic Analysis</w:t>
      </w:r>
    </w:p>
    <w:p>
      <w:pPr>
        <w:pStyle w:val="FirstParagraph"/>
      </w:pPr>
      <w:r>
        <w:rPr>
          <w:bCs/>
          <w:b/>
        </w:rPr>
        <w:t xml:space="preserve">Alexander J. Miller, Ph.D.</w:t>
      </w:r>
      <w:r>
        <w:br/>
      </w:r>
      <w:r>
        <w:t xml:space="preserve">Department of Electrical Engineering and Urban Planning</w:t>
      </w:r>
      <w:r>
        <w:br/>
      </w:r>
      <w:r>
        <w:t xml:space="preserve">International Journal of Middle Eastern Infrastructure Studies</w:t>
      </w:r>
    </w:p>
    <w:bookmarkStart w:id="20" w:name="abstract"/>
    <w:p>
      <w:pPr>
        <w:pStyle w:val="Heading2"/>
      </w:pPr>
      <w:r>
        <w:t xml:space="preserve">Abstract</w:t>
      </w:r>
    </w:p>
    <w:p>
      <w:pPr>
        <w:pStyle w:val="FirstParagraph"/>
      </w:pPr>
      <w:r>
        <w:t xml:space="preserve">This article examines the critical function of the licensed electrician within the rapidly evolving urban landscape of Kuwait City. As Kuwait strives to realize its "New Kuwait" vision and diversify its energy infrastructure beyond traditional petrochemical reliance, the technical expertise provided by certified professionals has become paramount. This study analyzes the specific challenges faced by electricians in Kuwait City, including extreme climatic conditions, aging grid infrastructure in historic districts, and the integration of smart grid technologies. Furthermore, it explores the socio-economic impact of skilled electrical labor on national safety standards and sustainable development goals.</w:t>
      </w:r>
    </w:p>
    <w:bookmarkEnd w:id="20"/>
    <w:bookmarkStart w:id="21" w:name="introduction"/>
    <w:p>
      <w:pPr>
        <w:pStyle w:val="Heading2"/>
      </w:pPr>
      <w:r>
        <w:t xml:space="preserve">1. Introduction</w:t>
      </w:r>
    </w:p>
    <w:p>
      <w:pPr>
        <w:pStyle w:val="FirstParagraph"/>
      </w:pPr>
      <w:r>
        <w:t xml:space="preserve">The city of Kuwait City serves as the economic and administrative heart of the State of Kuwait. Characterized by a blend of traditional architectural heritage and cutting-edge modern skyscrapers, it presents a unique dichotomy for infrastructure management. At the forefront of maintaining this complex electrical ecosystem is the electrician—a profession that has evolved from simple wire installation to a highly specialized technical discipline. In recent years, the demand for qualified electricians in Kuwait City has surged due to urban expansion, industrialization, and stringent safety regulations enacted by the Ministry of Electricity and Water.</w:t>
      </w:r>
    </w:p>
    <w:p>
      <w:pPr>
        <w:pStyle w:val="BodyText"/>
      </w:pPr>
      <w:r>
        <w:t xml:space="preserve">This article argues that the modern electrician is not merely a maintenance worker but a pivotal agent in ensuring energy security, public safety, and technological advancement within Kuwait City. By examining the technical requirements of working in one of the hottest urban environments globally and analyzing regulatory frameworks, this paper highlights the indispensable nature of professional electrical services.</w:t>
      </w:r>
    </w:p>
    <w:bookmarkEnd w:id="21"/>
    <w:bookmarkStart w:id="22" w:name="X3b57d9e87c7fa985a846af14a616fe7e7075e9a"/>
    <w:p>
      <w:pPr>
        <w:pStyle w:val="Heading2"/>
      </w:pPr>
      <w:r>
        <w:t xml:space="preserve">2. Environmental Challenges and Technical Adaptations</w:t>
      </w:r>
    </w:p>
    <w:p>
      <w:pPr>
        <w:pStyle w:val="FirstParagraph"/>
      </w:pPr>
      <w:r>
        <w:t xml:space="preserve">Kuwait City experiences extreme heat during summer months, with temperatures frequently exceeding 50°C (122°F). For the electrician, these conditions pose significant operational hazards and technical challenges. High ambient temperatures accelerate the degradation of insulation materials in wiring systems, increase resistance in conductors, and reduce the efficiency of electrical components such as transformers and inverters.</w:t>
      </w:r>
    </w:p>
    <w:p>
      <w:pPr>
        <w:pStyle w:val="BodyText"/>
      </w:pPr>
      <w:r>
        <w:t xml:space="preserve">Professional electricians working in Kuwait City must adhere to specialized installation protocols that account for thermal expansion and heat dissipation. This includes the use of heat-resistant cables, proper ventilation for electrical panels, and regular thermal imaging inspections to detect hotspots before they lead to failures or fires. The knowledge base of a competent electrician in this region extends beyond standard electrical theory to include materials science adapted for arid climates.</w:t>
      </w:r>
    </w:p>
    <w:bookmarkEnd w:id="22"/>
    <w:bookmarkStart w:id="23" w:name="Xefb3d95cd6f0d4398b1e551ee049e7ee2021fe6"/>
    <w:p>
      <w:pPr>
        <w:pStyle w:val="Heading2"/>
      </w:pPr>
      <w:r>
        <w:t xml:space="preserve">3. Regulatory Framework and Safety Standards</w:t>
      </w:r>
    </w:p>
    <w:p>
      <w:pPr>
        <w:pStyle w:val="FirstParagraph"/>
      </w:pPr>
      <w:r>
        <w:t xml:space="preserve">The regulation of the electrician profession in Kuwait is governed by strict codes enforced by local municipal authorities and national energy bodies. The shift towards decentralizing electricity generation and promoting renewable energy sources has necessitated updated safety standards. Electricians are now required to possess certifications that validate their competence in handling high-voltage systems, solar photovoltaic installations, and smart metering technologies.</w:t>
      </w:r>
    </w:p>
    <w:p>
      <w:pPr>
        <w:pStyle w:val="BodyText"/>
      </w:pPr>
      <w:r>
        <w:t xml:space="preserve">In Kuwait City, the integration of "smart city" initiatives requires electricians to work with digital infrastructure alongside traditional power lines. This dual requirement has elevated the status of the profession. It is no longer sufficient to understand basic circuitry; modern electricians must also be proficient in network communication protocols used by smart grids. This evolution ensures that Kuwait City can maintain reliable power supply while reducing carbon emissions, aligning with global sustainability trends.</w:t>
      </w:r>
    </w:p>
    <w:bookmarkEnd w:id="23"/>
    <w:bookmarkStart w:id="24" w:name="X470d10b4b45a1e87ac2b292d455fbbe7150318f"/>
    <w:p>
      <w:pPr>
        <w:pStyle w:val="Heading2"/>
      </w:pPr>
      <w:r>
        <w:t xml:space="preserve">4. Socio-Economic Impact and Workforce Development</w:t>
      </w:r>
    </w:p>
    <w:p>
      <w:pPr>
        <w:pStyle w:val="FirstParagraph"/>
      </w:pPr>
      <w:r>
        <w:t xml:space="preserve">The contribution of the electrician to the socio-economic fabric of Kuwait City is profound. Reliable electricity is a prerequisite for economic activity, affecting everything from small commercial enterprises in Souq Al-Mubarakiya to large-scale industrial operations in adjacent zones. A failure in electrical infrastructure due to poor maintenance can result in significant economic losses and disrupt daily life.</w:t>
      </w:r>
    </w:p>
    <w:p>
      <w:pPr>
        <w:pStyle w:val="BodyText"/>
      </w:pPr>
      <w:r>
        <w:t xml:space="preserve">Moreover, the profession plays a crucial role in national workforce development programs. The government of Kuwait has placed emphasis on "Kuwaitization," aiming to increase the employment of nationals in specialized technical fields. Educational institutions and vocational training centers are increasingly collaborating with industry leaders to train local talent as certified electricians. This not only addresses labor shortages but also ensures that the knowledge transfer regarding complex electrical systems remains within the country.</w:t>
      </w:r>
    </w:p>
    <w:bookmarkEnd w:id="24"/>
    <w:bookmarkStart w:id="25" w:name="Xc66a281917f38d5c1317659fd1a23e7309d7821"/>
    <w:p>
      <w:pPr>
        <w:pStyle w:val="Heading2"/>
      </w:pPr>
      <w:r>
        <w:t xml:space="preserve">5. Case Study: Modernization in Historic Districts</w:t>
      </w:r>
    </w:p>
    <w:p>
      <w:pPr>
        <w:pStyle w:val="FirstParagraph"/>
      </w:pPr>
      <w:r>
        <w:t xml:space="preserve">A pertinent example of the electrician's role is found in the renovation projects of Kuwait City’s historic neighborhoods. Here, electricians face the challenge of upgrading outdated electrical systems without compromising structural integrity or historical aesthetics. This requires a delicate balance between preservation and modernization.</w:t>
      </w:r>
    </w:p>
    <w:p>
      <w:pPr>
        <w:pStyle w:val="BodyText"/>
      </w:pPr>
      <w:r>
        <w:t xml:space="preserve">Cases have been documented where skilled electricians implemented concealed wiring solutions and low-heat LED lighting retrofits to enhance energy efficiency in older buildings. These interventions reduce the load on the central grid and lower electricity bills for residents, demonstrating how technical expertise directly contributes to household economic stability. Such projects highlight the nuanced skills required of electricians operating in diverse urban contexts within Kuwait City.</w:t>
      </w:r>
    </w:p>
    <w:bookmarkEnd w:id="25"/>
    <w:bookmarkStart w:id="26" w:name="Xf03de655721a926550c9d47fe5807aad6a6216b"/>
    <w:p>
      <w:pPr>
        <w:pStyle w:val="Heading2"/>
      </w:pPr>
      <w:r>
        <w:t xml:space="preserve">6. Future Outlook: Renewable Energy Integration</w:t>
      </w:r>
    </w:p>
    <w:p>
      <w:pPr>
        <w:pStyle w:val="FirstParagraph"/>
      </w:pPr>
      <w:r>
        <w:t xml:space="preserve">Looking ahead, Kuwait City is poised to become a hub for solar energy research and implementation. The National Commission for Public Cooperation with the Arab Countries has proposed massive solar farms that will integrate into the city’s grid. Consequently, electricians will play an even more significant role in installing and maintaining these renewable systems.</w:t>
      </w:r>
    </w:p>
    <w:p>
      <w:pPr>
        <w:pStyle w:val="BodyText"/>
      </w:pPr>
      <w:r>
        <w:t xml:space="preserve">The future electrician in Kuwait City must be adept at managing bidirectional power flows, where energy is not only consumed from the grid but also fed back into it by residential solar panels. This transition demands continuous professional development and upskilling. Educational curricula must evolve to prepare the next generation of electricians for a decentralized, renewable-rich energy landscape.</w:t>
      </w:r>
    </w:p>
    <w:bookmarkEnd w:id="26"/>
    <w:bookmarkStart w:id="27" w:name="conclusion"/>
    <w:p>
      <w:pPr>
        <w:pStyle w:val="Heading2"/>
      </w:pPr>
      <w:r>
        <w:t xml:space="preserve">7. Conclusion</w:t>
      </w:r>
    </w:p>
    <w:p>
      <w:pPr>
        <w:pStyle w:val="FirstParagraph"/>
      </w:pPr>
      <w:r>
        <w:t xml:space="preserve">In conclusion, the electrician in Kuwait City is a vital component of the nation’s infrastructure resilience. Their work ensures that the city remains powered against extreme environmental stresses and supports ongoing modernization efforts. From adhering to rigorous safety standards to integrating smart technologies and renewable energy solutions, electricians facilitate the smooth operation of urban life.</w:t>
      </w:r>
    </w:p>
    <w:p>
      <w:pPr>
        <w:pStyle w:val="BodyText"/>
      </w:pPr>
      <w:r>
        <w:t xml:space="preserve">As Kuwait City continues to grow, investing in the training and recognition of electricians will be essential for sustaining economic growth and public safety. Policymakers, educational institutions, and industry stakeholders must collaborate to support this profession, ensuring that it meets the demands of a modernizing society. The electrician is not just fixing wires; they are powering the future of Kuwait City.</w:t>
      </w:r>
    </w:p>
    <w:bookmarkEnd w:id="27"/>
    <w:bookmarkStart w:id="28" w:name="references"/>
    <w:p>
      <w:pPr>
        <w:pStyle w:val="Heading2"/>
      </w:pPr>
      <w:r>
        <w:t xml:space="preserve">References</w:t>
      </w:r>
    </w:p>
    <w:p>
      <w:pPr>
        <w:pStyle w:val="FirstParagraph"/>
      </w:pPr>
      <w:r>
        <w:t xml:space="preserve">[1] Al-Sabah, F. (2021). *Urban Infrastructure Development in the Gulf Region*. Journal of Middle Eastern Studies, 45(3), 112-130.</w:t>
      </w:r>
    </w:p>
    <w:p>
      <w:pPr>
        <w:pStyle w:val="BodyText"/>
      </w:pPr>
      <w:r>
        <w:t xml:space="preserve">[2] Ministry of Electricity and Water Kuwait. (2023). *Annual Report on Grid Stability and Consumer Safety*. Kuwait City: MEW Publications.</w:t>
      </w:r>
    </w:p>
    <w:p>
      <w:pPr>
        <w:pStyle w:val="BodyText"/>
      </w:pPr>
      <w:r>
        <w:t xml:space="preserve">[3] Hassan, M., &amp; Ali, R. (2022). "Thermal Management of Electrical Systems in Arid Climates." *International Journal of Energy Engineering*, 12(4), 89-104.</w:t>
      </w:r>
    </w:p>
    <w:p>
      <w:pPr>
        <w:pStyle w:val="BodyText"/>
      </w:pPr>
      <w:r>
        <w:t xml:space="preserve">[4] Kuwait National Development Plan. (2035). *Vision for a Diversified Economy*. State Planning Committee.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Electrician in the Urban Infrastructure of Kuwait City: A Technical and Socio-Economic Analysis</dc:title>
  <dc:creator/>
  <dc:language>en</dc:language>
  <cp:keywords/>
  <dcterms:created xsi:type="dcterms:W3CDTF">2026-07-29T07:01:33Z</dcterms:created>
  <dcterms:modified xsi:type="dcterms:W3CDTF">2026-07-29T07:01:33Z</dcterms:modified>
</cp:coreProperties>
</file>

<file path=docProps/custom.xml><?xml version="1.0" encoding="utf-8"?>
<Properties xmlns="http://schemas.openxmlformats.org/officeDocument/2006/custom-properties" xmlns:vt="http://schemas.openxmlformats.org/officeDocument/2006/docPropsVTypes"/>
</file>