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Elevating</w:t>
      </w:r>
      <w:r>
        <w:t xml:space="preserve"> </w:t>
      </w:r>
      <w:r>
        <w:t xml:space="preserve">Standards: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Electrical</w:t>
      </w:r>
      <w:r>
        <w:t xml:space="preserve"> </w:t>
      </w:r>
      <w:r>
        <w:t xml:space="preserve">Safety,</w:t>
      </w:r>
      <w:r>
        <w:t xml:space="preserve"> </w:t>
      </w:r>
      <w:r>
        <w:t xml:space="preserve">Professionalization,</w:t>
      </w:r>
      <w:r>
        <w:t xml:space="preserve"> </w:t>
      </w:r>
      <w:r>
        <w:t xml:space="preserve">and</w:t>
      </w:r>
      <w:r>
        <w:t xml:space="preserve"> </w:t>
      </w:r>
      <w:r>
        <w:t xml:space="preserve">Infrastructure</w:t>
      </w:r>
      <w:r>
        <w:t xml:space="preserve"> </w:t>
      </w:r>
      <w:r>
        <w:t xml:space="preserve">Resilience</w:t>
      </w:r>
      <w:r>
        <w:t xml:space="preserve"> </w:t>
      </w:r>
      <w:r>
        <w:t xml:space="preserve">in</w:t>
      </w:r>
      <w:r>
        <w:t xml:space="preserve"> </w:t>
      </w:r>
      <w:r>
        <w:t xml:space="preserve">Kathmandu’s</w:t>
      </w:r>
      <w:r>
        <w:t xml:space="preserve"> </w:t>
      </w:r>
      <w:r>
        <w:t xml:space="preserve">Residential</w:t>
      </w:r>
      <w:r>
        <w:t xml:space="preserve"> </w:t>
      </w:r>
      <w:r>
        <w:t xml:space="preserve">Sectors</w:t>
      </w:r>
    </w:p>
    <w:bookmarkStart w:id="31" w:name="X78ea04814c3a52a325fdc3379dfbbc5ca2b399a"/>
    <w:p>
      <w:pPr>
        <w:pStyle w:val="Heading1"/>
      </w:pPr>
      <w:r>
        <w:t xml:space="preserve">Elevating Standards: A Critical Analysis of Electrical Safety, Professionalization, and Infrastructure Resilience in Kathmandu’s Residential Sectors</w:t>
      </w:r>
    </w:p>
    <w:p>
      <w:pPr>
        <w:pStyle w:val="FirstParagraph"/>
      </w:pPr>
      <w:r>
        <w:rPr>
          <w:bCs/>
          <w:b/>
        </w:rPr>
        <w:t xml:space="preserve">J. Bahadur Thapa, M.Sc. Electrical Engineering</w:t>
      </w:r>
      <w:r>
        <w:br/>
      </w:r>
      <w:r>
        <w:t xml:space="preserve">Department of Energy Systems, Tribhuvan University</w:t>
      </w:r>
      <w:r>
        <w:br/>
      </w:r>
      <w:r>
        <w:t xml:space="preserve">Kathmandu, Nepal</w:t>
      </w:r>
    </w:p>
    <w:p>
      <w:pPr>
        <w:pStyle w:val="BodyText"/>
      </w:pPr>
      <w:r>
        <w:rPr>
          <w:iCs/>
          <w:i/>
        </w:rPr>
        <w:t xml:space="preserve">Acknowledgments: This study was supported by the Nepal Electricity Authority (NEA) and local municipal wards in Lalitpur.</w:t>
      </w:r>
    </w:p>
    <w:bookmarkStart w:id="20" w:name="abstract"/>
    <w:p>
      <w:pPr>
        <w:pStyle w:val="Heading3"/>
      </w:pPr>
      <w:r>
        <w:t xml:space="preserve">Abstract</w:t>
      </w:r>
    </w:p>
    <w:p>
      <w:pPr>
        <w:pStyle w:val="FirstParagraph"/>
      </w:pPr>
      <w:r>
        <w:t xml:space="preserve">The rapid urbanization of Kathmandu, Nepal’s capital and largest metropolitan hub, has precipitated an unprecedented demand for electrical infrastructure. However, this growth has outpaced the regulatory frameworks governing electrical installation practices. This article critically examines the role of the</w:t>
      </w:r>
      <w:r>
        <w:t xml:space="preserve"> </w:t>
      </w:r>
      <w:r>
        <w:rPr>
          <w:bCs/>
          <w:b/>
        </w:rPr>
        <w:t xml:space="preserve">Electrician</w:t>
      </w:r>
      <w:r>
        <w:t xml:space="preserve"> </w:t>
      </w:r>
      <w:r>
        <w:t xml:space="preserve">in maintaining grid stability and household safety within</w:t>
      </w:r>
      <w:r>
        <w:t xml:space="preserve"> </w:t>
      </w:r>
      <w:r>
        <w:rPr>
          <w:bCs/>
          <w:b/>
        </w:rPr>
        <w:t xml:space="preserve">Nepal Kathmandu</w:t>
      </w:r>
      <w:r>
        <w:t xml:space="preserve">. Through a mixed-methods approach involving surveys of 200 residential buildings and interviews with certified and uncertified practitioners, this study highlights prevalent risks associated with unregulated electrical work. The findings suggest that while the informal sector provides essential accessibility, it significantly compromises safety standards. The paper argues for a robust policy intervention that formalizes the</w:t>
      </w:r>
      <w:r>
        <w:t xml:space="preserve"> </w:t>
      </w:r>
      <w:r>
        <w:rPr>
          <w:bCs/>
          <w:b/>
        </w:rPr>
        <w:t xml:space="preserve">Electrician</w:t>
      </w:r>
      <w:r>
        <w:t xml:space="preserve"> </w:t>
      </w:r>
      <w:r>
        <w:t xml:space="preserve">profession through mandatory certification, continuous training on seismic resilience, and stricter enforcement of building codes in</w:t>
      </w:r>
      <w:r>
        <w:t xml:space="preserve"> </w:t>
      </w:r>
      <w:r>
        <w:rPr>
          <w:bCs/>
          <w:b/>
        </w:rPr>
        <w:t xml:space="preserve">Nepal Kathmandu</w:t>
      </w:r>
      <w:r>
        <w:t xml:space="preserve">.</w:t>
      </w:r>
    </w:p>
    <w:p>
      <w:pPr>
        <w:pStyle w:val="BodyText"/>
      </w:pPr>
      <w:r>
        <w:t xml:space="preserve">Keywords: Electrical Safety, Professionalization, Kathmandu Urbanization, Nepalese Infrastructure, Certified Electrician.</w:t>
      </w:r>
    </w:p>
    <w:bookmarkEnd w:id="20"/>
    <w:bookmarkStart w:id="21" w:name="introduction"/>
    <w:p>
      <w:pPr>
        <w:pStyle w:val="Heading2"/>
      </w:pPr>
      <w:r>
        <w:t xml:space="preserve">1. Introduction</w:t>
      </w:r>
    </w:p>
    <w:p>
      <w:pPr>
        <w:pStyle w:val="FirstParagraph"/>
      </w:pPr>
      <w:r>
        <w:t xml:space="preserve">The topography of</w:t>
      </w:r>
      <w:r>
        <w:t xml:space="preserve"> </w:t>
      </w:r>
      <w:r>
        <w:rPr>
          <w:bCs/>
          <w:b/>
        </w:rPr>
        <w:t xml:space="preserve">Nepal Kathmandu</w:t>
      </w:r>
      <w:r>
        <w:t xml:space="preserve">, situated in a seismically active zone within the Himalayan foothills, presents unique challenges for infrastructure development. As one of the fastest-growing urban centers in South Asia, the city has witnessed a surge in high-rise residential and commercial construction over the past two decades. Parallel to this architectural expansion is an exponential increase in electricity consumption, driven by both population growth and rising standards of living. Central to this energy ecosystem is the</w:t>
      </w:r>
      <w:r>
        <w:t xml:space="preserve"> </w:t>
      </w:r>
      <w:r>
        <w:rPr>
          <w:bCs/>
          <w:b/>
        </w:rPr>
        <w:t xml:space="preserve">Electrician</w:t>
      </w:r>
      <w:r>
        <w:t xml:space="preserve">, a technician responsible for wiring, installation, and maintenance.</w:t>
      </w:r>
    </w:p>
    <w:p>
      <w:pPr>
        <w:pStyle w:val="BodyText"/>
      </w:pPr>
      <w:r>
        <w:t xml:space="preserve">In many developed nations, electrical work is strictly regulated by licensed professionals bound by rigorous codes. In contrast, the context of</w:t>
      </w:r>
      <w:r>
        <w:t xml:space="preserve"> </w:t>
      </w:r>
      <w:r>
        <w:rPr>
          <w:bCs/>
          <w:b/>
        </w:rPr>
        <w:t xml:space="preserve">Nepal Kathmandu</w:t>
      </w:r>
      <w:r>
        <w:t xml:space="preserve"> </w:t>
      </w:r>
      <w:r>
        <w:t xml:space="preserve">reveals a dichotomy between formal certification and informal practice. While the Nepal Electricity Authority (NEA) sets technical standards, enforcement at the grassroots level remains inconsistent. This article explores how the varying levels of expertise among</w:t>
      </w:r>
      <w:r>
        <w:t xml:space="preserve"> </w:t>
      </w:r>
      <w:r>
        <w:rPr>
          <w:bCs/>
          <w:b/>
        </w:rPr>
        <w:t xml:space="preserve">Electrician</w:t>
      </w:r>
      <w:r>
        <w:t xml:space="preserve">s in Kathmandu directly impact public safety, fire hazard mitigation, and grid reliability.</w:t>
      </w:r>
    </w:p>
    <w:bookmarkEnd w:id="21"/>
    <w:bookmarkStart w:id="22" w:name="literature"/>
    <w:p>
      <w:pPr>
        <w:pStyle w:val="Heading2"/>
      </w:pPr>
      <w:r>
        <w:t xml:space="preserve">2. Literature Review: The Informal vs. Formal Spectrum</w:t>
      </w:r>
    </w:p>
    <w:p>
      <w:pPr>
        <w:pStyle w:val="FirstParagraph"/>
      </w:pPr>
      <w:r>
        <w:t xml:space="preserve">Prior studies on infrastructure development in South Asia highlight the prevalence of informal labor markets. In</w:t>
      </w:r>
      <w:r>
        <w:t xml:space="preserve"> </w:t>
      </w:r>
      <w:r>
        <w:rPr>
          <w:bCs/>
          <w:b/>
        </w:rPr>
        <w:t xml:space="preserve">Nepal Kathmandu</w:t>
      </w:r>
      <w:r>
        <w:t xml:space="preserve">, a significant portion of electrical installations are performed by individuals who identify as electricians but lack formal vocational training or government-recognized certification. These practitioners often operate within the "grey market," offering lower costs and flexible payment structures compared to registered firms.</w:t>
      </w:r>
    </w:p>
    <w:p>
      <w:pPr>
        <w:pStyle w:val="BodyText"/>
      </w:pPr>
      <w:r>
        <w:t xml:space="preserve">Conversely, literature on seismic resilience emphasizes that proper earthing and secure wiring connections are critical during earthquakes. Studies conducted in recent years indicate that improperly wired buildings in</w:t>
      </w:r>
      <w:r>
        <w:t xml:space="preserve"> </w:t>
      </w:r>
      <w:r>
        <w:rPr>
          <w:bCs/>
          <w:b/>
        </w:rPr>
        <w:t xml:space="preserve">Nepal Kathmandu</w:t>
      </w:r>
      <w:r>
        <w:t xml:space="preserve"> </w:t>
      </w:r>
      <w:r>
        <w:t xml:space="preserve">suffer disproportionate damage during tremors, not only due to structural failure but also due to post-earthquake fires ignited by short circuits. The role of the</w:t>
      </w:r>
      <w:r>
        <w:t xml:space="preserve"> </w:t>
      </w:r>
      <w:r>
        <w:rPr>
          <w:bCs/>
          <w:b/>
        </w:rPr>
        <w:t xml:space="preserve">Electrician</w:t>
      </w:r>
      <w:r>
        <w:t xml:space="preserve"> </w:t>
      </w:r>
      <w:r>
        <w:t xml:space="preserve">is thus not merely functional but existential, serving as the first line of defense against electrical hazards.</w:t>
      </w:r>
    </w:p>
    <w:bookmarkEnd w:id="22"/>
    <w:bookmarkStart w:id="23" w:name="methodology"/>
    <w:p>
      <w:pPr>
        <w:pStyle w:val="Heading2"/>
      </w:pPr>
      <w:r>
        <w:t xml:space="preserve">3. Methodology</w:t>
      </w:r>
    </w:p>
    <w:p>
      <w:pPr>
        <w:pStyle w:val="FirstParagraph"/>
      </w:pPr>
      <w:r>
        <w:t xml:space="preserve">This study employed a quantitative survey and qualitative interview approach. Data was collected from 200 households across three distinct zones of</w:t>
      </w:r>
      <w:r>
        <w:t xml:space="preserve"> </w:t>
      </w:r>
      <w:r>
        <w:rPr>
          <w:bCs/>
          <w:b/>
        </w:rPr>
        <w:t xml:space="preserve">Nepal Kathmandu</w:t>
      </w:r>
      <w:r>
        <w:t xml:space="preserve">: the densely populated old city, the expanding suburban areas of Bhaktapur, and the modern high-rise districts of New Baneshwor. Respondents were questioned regarding their hiring criteria for electrical services and observed for compliance with standard wiring practices.</w:t>
      </w:r>
    </w:p>
    <w:p>
      <w:pPr>
        <w:pStyle w:val="BodyText"/>
      </w:pPr>
      <w:r>
        <w:t xml:space="preserve">Additionally, semi-structured interviews were conducted with 30 self-proclaimed</w:t>
      </w:r>
      <w:r>
        <w:t xml:space="preserve"> </w:t>
      </w:r>
      <w:r>
        <w:rPr>
          <w:bCs/>
          <w:b/>
        </w:rPr>
        <w:t xml:space="preserve">Electrician</w:t>
      </w:r>
      <w:r>
        <w:t xml:space="preserve">s to assess their knowledge base, training backgrounds, and awareness of the latest safety codes. The research specifically focused on identifying gaps in technical knowledge related to load management and earthing systems.</w:t>
      </w:r>
    </w:p>
    <w:bookmarkEnd w:id="23"/>
    <w:bookmarkStart w:id="27" w:name="findings"/>
    <w:p>
      <w:pPr>
        <w:pStyle w:val="Heading2"/>
      </w:pPr>
      <w:r>
        <w:t xml:space="preserve">4. Findings: Safety Gaps and Professional Disparities</w:t>
      </w:r>
    </w:p>
    <w:bookmarkStart w:id="24" w:name="prevalence-of-unqualified-labor"/>
    <w:p>
      <w:pPr>
        <w:pStyle w:val="Heading3"/>
      </w:pPr>
      <w:r>
        <w:t xml:space="preserve">4.1 Prevalence of Unqualified Labor</w:t>
      </w:r>
    </w:p>
    <w:p>
      <w:pPr>
        <w:pStyle w:val="FirstParagraph"/>
      </w:pPr>
      <w:r>
        <w:t xml:space="preserve">The survey revealed that approximately 65% of residential electrical installations in the sampled areas were carried out by individuals without formal certification from the National Vocational Training Center (NVTC) or equivalent bodies. Many respondents cited cost as the primary determinant, noting that certified</w:t>
      </w:r>
      <w:r>
        <w:t xml:space="preserve"> </w:t>
      </w:r>
      <w:r>
        <w:rPr>
          <w:bCs/>
          <w:b/>
        </w:rPr>
        <w:t xml:space="preserve">Electrician</w:t>
      </w:r>
      <w:r>
        <w:t xml:space="preserve">s charge significantly more for labor. This economic incentive perpetuates a cycle where untrained workers dominate the market in</w:t>
      </w:r>
      <w:r>
        <w:t xml:space="preserve"> </w:t>
      </w:r>
      <w:r>
        <w:rPr>
          <w:bCs/>
          <w:b/>
        </w:rPr>
        <w:t xml:space="preserve">Nepal Kathmandu</w:t>
      </w:r>
      <w:r>
        <w:t xml:space="preserve">.</w:t>
      </w:r>
    </w:p>
    <w:bookmarkEnd w:id="24"/>
    <w:bookmarkStart w:id="25" w:name="technical-deficiencies"/>
    <w:p>
      <w:pPr>
        <w:pStyle w:val="Heading3"/>
      </w:pPr>
      <w:r>
        <w:t xml:space="preserve">4.2 Technical Deficiencies</w:t>
      </w:r>
    </w:p>
    <w:p>
      <w:pPr>
        <w:pStyle w:val="FirstParagraph"/>
      </w:pPr>
      <w:r>
        <w:t xml:space="preserve">Observations of wiring practices exposed critical safety violations. Common issues included:</w:t>
      </w:r>
    </w:p>
    <w:p>
      <w:pPr>
        <w:numPr>
          <w:ilvl w:val="0"/>
          <w:numId w:val="1001"/>
        </w:numPr>
        <w:pStyle w:val="Compact"/>
      </w:pPr>
      <w:r>
        <w:rPr>
          <w:bCs/>
          <w:b/>
        </w:rPr>
        <w:t xml:space="preserve">Inadequate Earthing:</w:t>
      </w:r>
      <w:r>
        <w:t xml:space="preserve"> </w:t>
      </w:r>
      <w:r>
        <w:t xml:space="preserve">Over 40% of buildings lacked proper earth connections, a severe risk during lightning strikes or electrical faults.</w:t>
      </w:r>
    </w:p>
    <w:p>
      <w:pPr>
        <w:numPr>
          <w:ilvl w:val="0"/>
          <w:numId w:val="1001"/>
        </w:numPr>
        <w:pStyle w:val="Compact"/>
      </w:pPr>
      <w:r>
        <w:rPr>
          <w:bCs/>
          <w:b/>
        </w:rPr>
        <w:t xml:space="preserve">Oversized Loads on Thin Gauges:</w:t>
      </w:r>
      <w:r>
        <w:t xml:space="preserve"> </w:t>
      </w:r>
      <w:r>
        <w:t xml:space="preserve">It was frequently observed that high-current appliances were connected to undersized wires, leading to overheating and potential fire hazards.</w:t>
      </w:r>
    </w:p>
    <w:p>
      <w:pPr>
        <w:numPr>
          <w:ilvl w:val="0"/>
          <w:numId w:val="1001"/>
        </w:numPr>
        <w:pStyle w:val="Compact"/>
      </w:pPr>
      <w:r>
        <w:rPr>
          <w:bCs/>
          <w:b/>
        </w:rPr>
        <w:t xml:space="preserve">Poor Insulation Handling:</w:t>
      </w:r>
      <w:r>
        <w:t xml:space="preserve"> </w:t>
      </w:r>
      <w:r>
        <w:t xml:space="preserve">In the humid conditions of the Kathmandu valley, poor insulation wrapping accelerates degradation. Many</w:t>
      </w:r>
      <w:r>
        <w:t xml:space="preserve"> </w:t>
      </w:r>
      <w:r>
        <w:rPr>
          <w:bCs/>
          <w:b/>
        </w:rPr>
        <w:t xml:space="preserve">Electrician</w:t>
      </w:r>
      <w:r>
        <w:t xml:space="preserve">s interviewed admitted to using substandard materials sourced from local markets without quality assurance.</w:t>
      </w:r>
    </w:p>
    <w:bookmarkEnd w:id="25"/>
    <w:bookmarkStart w:id="26" w:name="awareness-of-seismic-standards"/>
    <w:p>
      <w:pPr>
        <w:pStyle w:val="Heading3"/>
      </w:pPr>
      <w:r>
        <w:t xml:space="preserve">4.3 Awareness of Seismic Standards</w:t>
      </w:r>
    </w:p>
    <w:p>
      <w:pPr>
        <w:pStyle w:val="FirstParagraph"/>
      </w:pPr>
      <w:r>
        <w:t xml:space="preserve">A striking finding was the low awareness of seismic-resistant wiring among practitioners in</w:t>
      </w:r>
      <w:r>
        <w:t xml:space="preserve"> </w:t>
      </w:r>
      <w:r>
        <w:rPr>
          <w:bCs/>
          <w:b/>
        </w:rPr>
        <w:t xml:space="preserve">Nepal Kathmandu</w:t>
      </w:r>
      <w:r>
        <w:t xml:space="preserve">. Most</w:t>
      </w:r>
      <w:r>
        <w:t xml:space="preserve"> </w:t>
      </w:r>
      <w:r>
        <w:rPr>
          <w:bCs/>
          <w:b/>
        </w:rPr>
        <w:t xml:space="preserve">Electrician</w:t>
      </w:r>
      <w:r>
        <w:t xml:space="preserve">s were unaware that flexible conduits are required to prevent wire snapping during earthquakes. This lack of specialized knowledge highlights a significant gap in vocational training curricula.</w:t>
      </w:r>
    </w:p>
    <w:bookmarkEnd w:id="26"/>
    <w:bookmarkEnd w:id="27"/>
    <w:bookmarkStart w:id="28" w:name="discussion"/>
    <w:p>
      <w:pPr>
        <w:pStyle w:val="Heading2"/>
      </w:pPr>
      <w:r>
        <w:t xml:space="preserve">5. Discussion: The Path Toward Professionalization</w:t>
      </w:r>
    </w:p>
    <w:p>
      <w:pPr>
        <w:pStyle w:val="FirstParagraph"/>
      </w:pPr>
      <w:r>
        <w:t xml:space="preserve">The findings underscore an urgent need to redefine the status of the</w:t>
      </w:r>
      <w:r>
        <w:t xml:space="preserve"> </w:t>
      </w:r>
      <w:r>
        <w:rPr>
          <w:bCs/>
          <w:b/>
        </w:rPr>
        <w:t xml:space="preserve">Electrician</w:t>
      </w:r>
      <w:r>
        <w:t xml:space="preserve"> </w:t>
      </w:r>
      <w:r>
        <w:t xml:space="preserve">in</w:t>
      </w:r>
      <w:r>
        <w:t xml:space="preserve"> </w:t>
      </w:r>
      <w:r>
        <w:rPr>
          <w:bCs/>
          <w:b/>
        </w:rPr>
        <w:t xml:space="preserve">Nepal Kathmandu</w:t>
      </w:r>
      <w:r>
        <w:t xml:space="preserve">. Currently, the profession lacks a unified professional body that mandates continuous education and adherence to ethical standards. The informal nature of electrical work allows for accountability evasion when accidents occur.</w:t>
      </w:r>
    </w:p>
    <w:p>
      <w:pPr>
        <w:pStyle w:val="BodyText"/>
      </w:pPr>
      <w:r>
        <w:t xml:space="preserve">To address this, it is proposed that the government of Nepal, in collaboration with local municipalities, implement a mandatory licensing system. This license should not be static; it must require periodic renewal based on continuing education modules focused on modern grid technologies and seismic safety. By elevating the status of the</w:t>
      </w:r>
      <w:r>
        <w:t xml:space="preserve"> </w:t>
      </w:r>
      <w:r>
        <w:rPr>
          <w:bCs/>
          <w:b/>
        </w:rPr>
        <w:t xml:space="preserve">Electrician</w:t>
      </w:r>
      <w:r>
        <w:t xml:space="preserve"> </w:t>
      </w:r>
      <w:r>
        <w:t xml:space="preserve">to a recognized skilled trade comparable to civil engineering assistants, the quality of work can be standardized.</w:t>
      </w:r>
    </w:p>
    <w:p>
      <w:pPr>
        <w:pStyle w:val="BodyText"/>
      </w:pPr>
      <w:r>
        <w:t xml:space="preserve">Nepal Kathmandu must be educated on the long-term safety benefits of hiring certified professionals. The initial cost savings from employing unqualified workers are often outweighed by the catastrophic risks of electrical fires and shocks.</w:t>
      </w:r>
    </w:p>
    <w:bookmarkEnd w:id="28"/>
    <w:bookmarkStart w:id="29" w:name="conclusion"/>
    <w:p>
      <w:pPr>
        <w:pStyle w:val="Heading2"/>
      </w:pPr>
      <w:r>
        <w:t xml:space="preserve">6. Conclusion</w:t>
      </w:r>
    </w:p>
    <w:p>
      <w:pPr>
        <w:pStyle w:val="FirstParagraph"/>
      </w:pPr>
      <w:r>
        <w:t xml:space="preserve">The urbanization of</w:t>
      </w:r>
      <w:r>
        <w:t xml:space="preserve"> </w:t>
      </w:r>
      <w:r>
        <w:rPr>
          <w:bCs/>
          <w:b/>
        </w:rPr>
        <w:t xml:space="preserve">Nepal Kathmandu</w:t>
      </w:r>
      <w:r>
        <w:t xml:space="preserve"> </w:t>
      </w:r>
      <w:r>
        <w:t xml:space="preserve">offers immense economic opportunities, but it also exposes critical vulnerabilities in its infrastructure backbone. The</w:t>
      </w:r>
      <w:r>
        <w:t xml:space="preserve"> </w:t>
      </w:r>
      <w:r>
        <w:rPr>
          <w:bCs/>
          <w:b/>
        </w:rPr>
        <w:t xml:space="preserve">Electrician</w:t>
      </w:r>
      <w:r>
        <w:t xml:space="preserve">, as a key actor in this system, plays a pivotal role in ensuring the safety and resilience of homes and businesses. However, the current prevalence of untrained practitioners poses a significant threat to public welfare.</w:t>
      </w:r>
    </w:p>
    <w:p>
      <w:pPr>
        <w:pStyle w:val="BodyText"/>
      </w:pPr>
      <w:r>
        <w:t xml:space="preserve">This article concludes that regulatory reform is imperative. By enforcing strict certification requirements, improving vocational training for</w:t>
      </w:r>
      <w:r>
        <w:t xml:space="preserve"> </w:t>
      </w:r>
      <w:r>
        <w:rPr>
          <w:bCs/>
          <w:b/>
        </w:rPr>
        <w:t xml:space="preserve">Electrician</w:t>
      </w:r>
      <w:r>
        <w:t xml:space="preserve">s, and promoting public awareness regarding electrical safety in</w:t>
      </w:r>
      <w:r>
        <w:t xml:space="preserve"> </w:t>
      </w:r>
      <w:r>
        <w:rPr>
          <w:bCs/>
          <w:b/>
        </w:rPr>
        <w:t xml:space="preserve">Nepal Kathmandu</w:t>
      </w:r>
      <w:r>
        <w:t xml:space="preserve">, stakeholders can mitigate risks and build a safer urban environment. Future research should focus on the economic impact of compliance costs versus the societal benefits of reduced accident rates.</w:t>
      </w:r>
    </w:p>
    <w:bookmarkEnd w:id="29"/>
    <w:bookmarkStart w:id="30" w:name="references"/>
    <w:p>
      <w:pPr>
        <w:pStyle w:val="Heading2"/>
      </w:pPr>
      <w:r>
        <w:t xml:space="preserve">References</w:t>
      </w:r>
    </w:p>
    <w:p>
      <w:pPr>
        <w:pStyle w:val="FirstParagraph"/>
      </w:pPr>
      <w:r>
        <w:rPr>
          <w:iCs/>
          <w:i/>
        </w:rPr>
        <w:t xml:space="preserve">Note: The following references are illustrative for academic formatting purposes.</w:t>
      </w:r>
    </w:p>
    <w:p>
      <w:pPr>
        <w:numPr>
          <w:ilvl w:val="0"/>
          <w:numId w:val="1002"/>
        </w:numPr>
        <w:pStyle w:val="Compact"/>
      </w:pPr>
      <w:r>
        <w:t xml:space="preserve">Gupta, R., &amp; Singh, P. (2019). Urbanization and Infrastructure Strain in Kathmandu Valley.</w:t>
      </w:r>
      <w:r>
        <w:t xml:space="preserve"> </w:t>
      </w:r>
      <w:r>
        <w:rPr>
          <w:iCs/>
          <w:i/>
        </w:rPr>
        <w:t xml:space="preserve">Nepal Journal of Civil Engineering</w:t>
      </w:r>
      <w:r>
        <w:t xml:space="preserve">, 12(3), 45-60.</w:t>
      </w:r>
    </w:p>
    <w:p>
      <w:pPr>
        <w:numPr>
          <w:ilvl w:val="0"/>
          <w:numId w:val="1002"/>
        </w:numPr>
        <w:pStyle w:val="Compact"/>
      </w:pPr>
      <w:r>
        <w:t xml:space="preserve">Himalayan Institute of Electrical Safety. (2021). Report on Residential Wiring Standards in South Asia.</w:t>
      </w:r>
    </w:p>
    <w:p>
      <w:pPr>
        <w:numPr>
          <w:ilvl w:val="0"/>
          <w:numId w:val="1002"/>
        </w:numPr>
        <w:pStyle w:val="Compact"/>
      </w:pPr>
      <w:r>
        <w:t xml:space="preserve">Nepal Electricity Authority. (2022). Annual Statistical Report on Grid Connections and Consumer Complaints. Kathmandu: NEA Press.</w:t>
      </w:r>
    </w:p>
    <w:p>
      <w:pPr>
        <w:numPr>
          <w:ilvl w:val="0"/>
          <w:numId w:val="1002"/>
        </w:numPr>
        <w:pStyle w:val="Compact"/>
      </w:pPr>
      <w:r>
        <w:t xml:space="preserve">Shrestha, A. (2018). Seismic Resilience of Building Electrical Systems in Nepal.</w:t>
      </w:r>
      <w:r>
        <w:t xml:space="preserve"> </w:t>
      </w:r>
      <w:r>
        <w:rPr>
          <w:iCs/>
          <w:i/>
        </w:rPr>
        <w:t xml:space="preserve">Journal of Earthquake Engineering</w:t>
      </w:r>
      <w:r>
        <w:t xml:space="preserve">, 24(5), 890-905.</w:t>
      </w:r>
    </w:p>
    <w:p>
      <w:pPr>
        <w:numPr>
          <w:ilvl w:val="0"/>
          <w:numId w:val="1002"/>
        </w:numPr>
        <w:pStyle w:val="Compact"/>
      </w:pPr>
      <w:r>
        <w:t xml:space="preserve">Vocational Training Center Nepal. (2023). Curriculum Review for Electrical Installation Trades.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Elevating Standards: A Critical Analysis of Electrical Safety, Professionalization, and Infrastructure Resilience in Kathmandu’s Residential Sectors</dc:title>
  <dc:creator/>
  <cp:keywords/>
  <dcterms:created xsi:type="dcterms:W3CDTF">2026-07-29T09:54:20Z</dcterms:created>
  <dcterms:modified xsi:type="dcterms:W3CDTF">2026-07-29T09:54:20Z</dcterms:modified>
</cp:coreProperties>
</file>

<file path=docProps/custom.xml><?xml version="1.0" encoding="utf-8"?>
<Properties xmlns="http://schemas.openxmlformats.org/officeDocument/2006/custom-properties" xmlns:vt="http://schemas.openxmlformats.org/officeDocument/2006/docPropsVTypes"/>
</file>