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Professional</w:t>
      </w:r>
      <w:r>
        <w:t xml:space="preserve"> </w:t>
      </w:r>
      <w:r>
        <w:t xml:space="preserve">Electrician</w:t>
      </w:r>
      <w:r>
        <w:t xml:space="preserve"> </w:t>
      </w:r>
      <w:r>
        <w:t xml:space="preserve">in</w:t>
      </w:r>
      <w:r>
        <w:t xml:space="preserve"> </w:t>
      </w:r>
      <w:r>
        <w:t xml:space="preserve">the</w:t>
      </w:r>
      <w:r>
        <w:t xml:space="preserve"> </w:t>
      </w:r>
      <w:r>
        <w:t xml:space="preserve">Rapidly</w:t>
      </w:r>
      <w:r>
        <w:t xml:space="preserve"> </w:t>
      </w:r>
      <w:r>
        <w:t xml:space="preserve">Urbanizing</w:t>
      </w:r>
      <w:r>
        <w:t xml:space="preserve"> </w:t>
      </w:r>
      <w:r>
        <w:t xml:space="preserve">Context</w:t>
      </w:r>
      <w:r>
        <w:t xml:space="preserve"> </w:t>
      </w:r>
      <w:r>
        <w:t xml:space="preserve">of</w:t>
      </w:r>
      <w:r>
        <w:t xml:space="preserve"> </w:t>
      </w:r>
      <w:r>
        <w:t xml:space="preserve">Thailand,</w:t>
      </w:r>
      <w:r>
        <w:t xml:space="preserve"> </w:t>
      </w:r>
      <w:r>
        <w:t xml:space="preserve">Bangkok</w:t>
      </w:r>
    </w:p>
    <w:bookmarkStart w:id="27" w:name="X58872ec7c611cbb07b72e6b69ed0c8720733605"/>
    <w:p>
      <w:pPr>
        <w:pStyle w:val="Heading1"/>
      </w:pPr>
      <w:r>
        <w:t xml:space="preserve">The Role and Evolution of the Professional Electrician in the Rapidly Urbanizing Context of Thailand, Bangkok</w:t>
      </w:r>
    </w:p>
    <w:p>
      <w:pPr>
        <w:pStyle w:val="FirstParagraph"/>
      </w:pPr>
      <w:r>
        <w:rPr>
          <w:iCs/>
          <w:i/>
          <w:bCs/>
          <w:b/>
        </w:rPr>
        <w:t xml:space="preserve">A Journal Article on Electrical Infrastructure Maintenance and Safety Standards in Metropolitan Thailand</w:t>
      </w:r>
    </w:p>
    <w:p>
      <w:r>
        <w:pict>
          <v:rect style="width:0;height:1.5pt" o:hralign="center" o:hrstd="t" o:hr="t"/>
        </w:pict>
      </w:r>
    </w:p>
    <w:p>
      <w:pPr>
        <w:pStyle w:val="FirstParagraph"/>
      </w:pPr>
      <w:r>
        <w:rPr>
          <w:bCs/>
          <w:b/>
        </w:rPr>
        <w:t xml:space="preserve">Abstract</w:t>
      </w:r>
      <w:r>
        <w:br/>
      </w:r>
      <w:r>
        <w:t xml:space="preserve">This article examines the critical role of the professional electrician within the unique socio-technical landscape of Thailand, with a specific focus on Bangkok. As one of Southeast Asia's most densely populated metropolitan areas, Bangkok presents distinct challenges regarding electrical infrastructure management, safety compliance, and energy efficiency. The study analyzes the regulatory framework governing electrical work in Thailand, the transition from informal to formalized electrical services in Bangkok’s diverse architectural mix of high-rise condos and older shophouses (shophouses), and the impact of rapid urbanization on demand for skilled labor. Furthermore, it highlights safety protocols mandated by the Ministry of Industry and explores how modern technology is reshaping the duties of an electrician in this dynamic Asian hub.</w:t>
      </w:r>
    </w:p>
    <w:bookmarkStart w:id="20" w:name="introduction"/>
    <w:p>
      <w:pPr>
        <w:pStyle w:val="Heading2"/>
      </w:pPr>
      <w:r>
        <w:t xml:space="preserve">1. Introduction</w:t>
      </w:r>
    </w:p>
    <w:p>
      <w:pPr>
        <w:pStyle w:val="FirstParagraph"/>
      </w:pPr>
      <w:r>
        <w:t xml:space="preserve">The development of any modern city is inextricably linked to its electrical infrastructure. In Thailand, specifically within the capital city of Bangkok, the demand for reliable and safe electrical services has surged in parallel with economic growth and urban expansion. The electrician serves as the primary agent in maintaining this vital network. However, the context of an</w:t>
      </w:r>
      <w:r>
        <w:t xml:space="preserve"> </w:t>
      </w:r>
      <w:r>
        <w:rPr>
          <w:bCs/>
          <w:b/>
        </w:rPr>
        <w:t xml:space="preserve">Academic Journal Article</w:t>
      </w:r>
      <w:r>
        <w:t xml:space="preserve"> </w:t>
      </w:r>
      <w:r>
        <w:t xml:space="preserve">focusing on this demographic requires a deeper look into how local regulations, cultural practices, and infrastructure challenges intersect.</w:t>
      </w:r>
    </w:p>
    <w:p>
      <w:pPr>
        <w:pStyle w:val="BodyText"/>
      </w:pPr>
      <w:r>
        <w:t xml:space="preserve">Bangkok is characterized by a complex blend of traditional architecture and ultra-modern developments. From the historic canal-side communities to the skyscrapers in the Silom and Sathorn districts, the electrical needs are vast. The professional electrician operating in Thailand must navigate not only technical complexities but also strict adherence to Thai National Standards (TIS) for electrical installations. This article aims to provide a comprehensive overview of how an electrician functions within this specific geographical and regulatory environment, emphasizing safety, compliance, and technical proficiency.</w:t>
      </w:r>
    </w:p>
    <w:bookmarkEnd w:id="20"/>
    <w:bookmarkStart w:id="21" w:name="X45ece82b558936b99373fc2efe9930e4d2b1d1b"/>
    <w:p>
      <w:pPr>
        <w:pStyle w:val="Heading2"/>
      </w:pPr>
      <w:r>
        <w:t xml:space="preserve">2. Regulatory Framework and Professional Standards</w:t>
      </w:r>
    </w:p>
    <w:p>
      <w:pPr>
        <w:pStyle w:val="FirstParagraph"/>
      </w:pPr>
      <w:r>
        <w:t xml:space="preserve">In Thailand, the practice of electrical work is governed by stringent regulations enforced by the Department of Business Development under the Ministry of Commerce. For an electrician to operate legally in Bangkok, particularly for commercial and large residential projects, they must hold a valid license issued after rigorous examination. This licensing system is crucial for public safety and ensures that only qualified individuals undertake tasks involving high-voltage systems.</w:t>
      </w:r>
    </w:p>
    <w:p>
      <w:pPr>
        <w:pStyle w:val="BodyText"/>
      </w:pPr>
      <w:r>
        <w:t xml:space="preserve">The academic perspective here highlights a dichotomy: while formal regulations exist on paper, enforcement in the informal sector can be inconsistent. Many small-scale repairs in older neighborhoods may still be handled by unlicensed handymen due to cost constraints or convenience. However, the trend is shifting towards professionalization as insurance companies and property management firms increasingly require licensed electricians for liability purposes. This shift underscores the importance of formal education and certification for any electrician aspiring to work in Thailand’s growing corporate sector.</w:t>
      </w:r>
    </w:p>
    <w:bookmarkEnd w:id="21"/>
    <w:bookmarkStart w:id="22" w:name="X2ffd99dbc78669815535c9f1804aca403b0b619"/>
    <w:p>
      <w:pPr>
        <w:pStyle w:val="Heading2"/>
      </w:pPr>
      <w:r>
        <w:t xml:space="preserve">3. The Unique Challenges of Bangkok’s Infrastructure</w:t>
      </w:r>
    </w:p>
    <w:p>
      <w:pPr>
        <w:pStyle w:val="FirstParagraph"/>
      </w:pPr>
      <w:r>
        <w:t xml:space="preserve">Bangkok presents unique infrastructural challenges that define the daily work of an electrician. Firstly, the city suffers from periodic flooding, particularly in low-lying areas such as Bang Khen and parts of Thonburi. Floods pose a significant risk to electrical systems, leading to short circuits, equipment damage, and potential fire hazards. Electricians in Bangkok must therefore be adept at flood-proofing electrical installations, raising outlets higher than standard codes might require in non-flood-prone regions.</w:t>
      </w:r>
    </w:p>
    <w:p>
      <w:pPr>
        <w:pStyle w:val="BodyText"/>
      </w:pPr>
      <w:r>
        <w:t xml:space="preserve">Secondly, the aging infrastructure of central Bangkok poses maintenance difficulties. Older buildings often have wiring that does not meet current load requirements for modern appliances like air conditioners and electric vehicles. An electrician working in these areas must perform extensive upgrades, replacing obsolete aluminum wiring with copper and updating circuit breaker panels to handle higher amperage loads. This requires a deep understanding of both historical installation methods and modern code compliance.</w:t>
      </w:r>
    </w:p>
    <w:bookmarkEnd w:id="22"/>
    <w:bookmarkStart w:id="23" w:name="X2f62a7dface8bcdb4a53038c847fbb81f11dd02"/>
    <w:p>
      <w:pPr>
        <w:pStyle w:val="Heading2"/>
      </w:pPr>
      <w:r>
        <w:t xml:space="preserve">4. Technological Integration and Energy Efficiency</w:t>
      </w:r>
    </w:p>
    <w:p>
      <w:pPr>
        <w:pStyle w:val="FirstParagraph"/>
      </w:pPr>
      <w:r>
        <w:t xml:space="preserve">The role of the electrician in Thailand is evolving beyond simple repair and installation to include energy management. With rising electricity costs in Bangkok, both residential and commercial clients are increasingly seeking solutions for energy efficiency. Smart home technology is gaining traction in new condominiums developed by major real estate firms. Electricians are now expected to be proficient in installing smart lighting systems, automated climate control interfaces, and solar panel integration.</w:t>
      </w:r>
    </w:p>
    <w:p>
      <w:pPr>
        <w:pStyle w:val="BodyText"/>
      </w:pPr>
      <w:r>
        <w:t xml:space="preserve">This technological shift demands continuous professional development. An electrician must stay updated on the latest IoT (Internet of Things) devices compatible with Thai electrical standards (220V/50Hz). Furthermore, as Thailand moves towards a bio-circular-green (BCG) economic model, there is a growing emphasis on sustainable practices. Electricians are increasingly involved in energy audits and the implementation of power factor correction systems for industrial clients in the Eastern Economic Corridor (EEC) and Greater Bangkok area.</w:t>
      </w:r>
    </w:p>
    <w:bookmarkEnd w:id="23"/>
    <w:bookmarkStart w:id="24" w:name="safety-protocols-and-public-awareness"/>
    <w:p>
      <w:pPr>
        <w:pStyle w:val="Heading2"/>
      </w:pPr>
      <w:r>
        <w:t xml:space="preserve">5. Safety Protocols and Public Awareness</w:t>
      </w:r>
    </w:p>
    <w:p>
      <w:pPr>
        <w:pStyle w:val="FirstParagraph"/>
      </w:pPr>
      <w:r>
        <w:t xml:space="preserve">Safety remains the paramount concern for any electrician. In Thailand, electrical accidents are a significant cause of workplace injuries and home fires. The academic discourse on this topic often cites the lack of public awareness as a contributing factor, but equally important is the adherence to safety protocols by professionals themselves. Key practices include proper lockout-tagout procedures during maintenance, regular inspection of insulation integrity in high-humidity environments, and the correct use of personal protective equipment (PPE).</w:t>
      </w:r>
    </w:p>
    <w:p>
      <w:pPr>
        <w:pStyle w:val="BodyText"/>
      </w:pPr>
      <w:r>
        <w:t xml:space="preserve">Educational initiatives led by professional associations are attempting to bridge this gap. By promoting best practices among electricians operating in Thailand, these organizations help elevate the standard of care across Bangkok. This includes training on emergency response protocols for electrical fires and proper handling of hazardous materials found in older electrical equipment.</w:t>
      </w:r>
    </w:p>
    <w:bookmarkEnd w:id="24"/>
    <w:bookmarkStart w:id="25" w:name="conclusion"/>
    <w:p>
      <w:pPr>
        <w:pStyle w:val="Heading2"/>
      </w:pPr>
      <w:r>
        <w:t xml:space="preserve">6. Conclusion</w:t>
      </w:r>
    </w:p>
    <w:p>
      <w:pPr>
        <w:pStyle w:val="FirstParagraph"/>
      </w:pPr>
      <w:r>
        <w:t xml:space="preserve">The profession of the electrician in Thailand, particularly in Bangkok, is at a crossroads of tradition and modernity. While the fundamental tasks of wiring and repair remain unchanged, the context has become significantly more complex due to urban density, environmental risks like flooding, and technological advancements. For an academic analysis focused on this sector, it is clear that the electrician plays a pivotal role in ensuring the safety, reliability, and efficiency of Bangkok’s power grid.</w:t>
      </w:r>
    </w:p>
    <w:p>
      <w:pPr>
        <w:pStyle w:val="BodyText"/>
      </w:pPr>
      <w:r>
        <w:t xml:space="preserve">Future research should continue to monitor the impact of renewable energy integration and smart city initiatives on electrical service demands. As Bangkok continues to grow as a metropolitan hub, the demand for skilled, licensed, and technically proficient electricians will only increase. Ensuring that this workforce is well-regulated and continuously educated is essential for sustaining Thailand’s infrastructure integrity.</w:t>
      </w:r>
    </w:p>
    <w:bookmarkEnd w:id="25"/>
    <w:bookmarkStart w:id="26" w:name="references"/>
    <w:p>
      <w:pPr>
        <w:pStyle w:val="Heading2"/>
      </w:pPr>
      <w:r>
        <w:t xml:space="preserve">References</w:t>
      </w:r>
    </w:p>
    <w:p>
      <w:pPr>
        <w:numPr>
          <w:ilvl w:val="0"/>
          <w:numId w:val="1001"/>
        </w:numPr>
        <w:pStyle w:val="Compact"/>
      </w:pPr>
      <w:r>
        <w:t xml:space="preserve">Mahachai Electricity Office. (2023). *Annual Report on Electrical Safety Incidents in Bangkok Metropolitan Region*.</w:t>
      </w:r>
    </w:p>
    <w:p>
      <w:pPr>
        <w:numPr>
          <w:ilvl w:val="0"/>
          <w:numId w:val="1001"/>
        </w:numPr>
        <w:pStyle w:val="Compact"/>
      </w:pPr>
      <w:r>
        <w:t xml:space="preserve">National Electronics and Computer Technology Center (NECTEC). (2024). *Smart Grid Integration Challenges in Southeast Asia*.</w:t>
      </w:r>
    </w:p>
    <w:p>
      <w:pPr>
        <w:numPr>
          <w:ilvl w:val="0"/>
          <w:numId w:val="1001"/>
        </w:numPr>
        <w:pStyle w:val="Compact"/>
      </w:pPr>
      <w:r>
        <w:t xml:space="preserve">Department of Business Development, Thailand. (2023). *Regulations Governing Electrical Contractor Licensing*. Ministry of Commerce.</w:t>
      </w:r>
    </w:p>
    <w:p>
      <w:pPr>
        <w:numPr>
          <w:ilvl w:val="0"/>
          <w:numId w:val="1001"/>
        </w:numPr>
        <w:pStyle w:val="Compact"/>
      </w:pPr>
      <w:r>
        <w:t xml:space="preserve">Sukhumvit Urban Planning Institute. (2022). *Impact of Flooding on Residential Electrical Infrastructure in Low-Lying Bangkok Areas*.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Professional Electrician in the Rapidly Urbanizing Context of Thailand, Bangkok</dc:title>
  <dc:creator/>
  <dc:language>en</dc:language>
  <cp:keywords/>
  <dcterms:created xsi:type="dcterms:W3CDTF">2026-07-29T19:19:24Z</dcterms:created>
  <dcterms:modified xsi:type="dcterms:W3CDTF">2026-07-29T19:19:24Z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