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Bangladesh</w:t>
      </w:r>
      <w:r>
        <w:t xml:space="preserve"> </w:t>
      </w:r>
      <w:r>
        <w:t xml:space="preserve">Dhaka</w:t>
      </w:r>
    </w:p>
    <w:bookmarkStart w:id="29" w:name="X03b24b322d8572df980a252f21ca73cab852c22"/>
    <w:p>
      <w:pPr>
        <w:pStyle w:val="Heading1"/>
      </w:pPr>
      <w:r>
        <w:t xml:space="preserve">The Role and Impact of Electronics Engineers in the Technological Advancement of Bangladesh Dhaka</w:t>
      </w:r>
    </w:p>
    <w:p>
      <w:pPr>
        <w:pStyle w:val="FirstParagraph"/>
      </w:pPr>
      <w:r>
        <w:rPr>
          <w:bCs/>
          <w:b/>
        </w:rPr>
        <w:t xml:space="preserve">A. R. Khan and M. Hossain</w:t>
      </w:r>
      <w:r>
        <w:br/>
      </w:r>
      <w:r>
        <w:rPr>
          <w:bCs/>
          <w:b/>
        </w:rPr>
        <w:t xml:space="preserve">Dhaka University of Engineering &amp; Technology, Bangladesh</w:t>
      </w:r>
    </w:p>
    <w:p>
      <w:pPr>
        <w:pStyle w:val="BodyText"/>
      </w:pPr>
      <w:r>
        <w:rPr>
          <w:bCs/>
          <w:b/>
        </w:rPr>
        <w:t xml:space="preserve">Abstract.</w:t>
      </w:r>
      <w:r>
        <w:t xml:space="preserve"> </w:t>
      </w:r>
      <w:r>
        <w:t xml:space="preserve">This academic journal article explores the pivotal role of Electronics Engineers in the rapid socio-economic transformation of Dhaka, Bangladesh. As one of the most densely populated urban centers globally, Dhaka faces unique challenges regarding infrastructure, energy management, and digital connectivity. This paper analyzes how specialized engineering expertise is being deployed to solve these metropolitan issues through smart city initiatives, renewable energy integration, and telecommunications development. Furthermore it examines the educational landscape producing these engineers and their impact on local industries ranging from ready-made garments to fintech. The study concludes that Electronics Engineers are not merely technical implementers but critical architects of Dhaka’s future sustainable urban development.</w:t>
      </w:r>
    </w:p>
    <w:bookmarkStart w:id="20" w:name="introduction"/>
    <w:p>
      <w:pPr>
        <w:pStyle w:val="Heading2"/>
      </w:pPr>
      <w:r>
        <w:t xml:space="preserve">1. Introduction</w:t>
      </w:r>
    </w:p>
    <w:p>
      <w:pPr>
        <w:pStyle w:val="FirstParagraph"/>
      </w:pPr>
      <w:r>
        <w:t xml:space="preserve">The city of Dhaka serves as the economic, cultural, and political heart of Bangladesh. With a population exceeding twenty million in its metropolitan area, it presents one of the most complex engineering environments in South Asia. In recent decades, Dhaka has transitioned from a traditional administrative center to a burgeoning hub for information technology and manufacturing. Central to this transformation is the profession of Electronics Engineering. Unlike general civil or mechanical engineering, Electronics Engineers specialize in the application of electricity, electronics, and electromagnetism to design circuits systems devices and equipment.</w:t>
      </w:r>
    </w:p>
    <w:p>
      <w:pPr>
        <w:pStyle w:val="BodyText"/>
      </w:pPr>
      <w:r>
        <w:t xml:space="preserve">In the context of Bangladesh Dhaka, the demand for skilled Electronics Engineers has skyrocketed. This surge is driven by both public sector modernization efforts and private sector innovation. As global supply chains diversify away from neighboring countries with higher labor costs, Bangladesh is positioning itself as an alternative manufacturing base, particularly in electronics assembly and hardware development. Consequently, the local ecosystem requires a robust cadre of professionals capable of maintaining complex electronic infrastructures and developing indigenous technological solutions.</w:t>
      </w:r>
    </w:p>
    <w:bookmarkEnd w:id="20"/>
    <w:bookmarkStart w:id="21" w:name="Xdccad3e66908d86455cf4aa7af4d7b6abfd0027"/>
    <w:p>
      <w:pPr>
        <w:pStyle w:val="Heading2"/>
      </w:pPr>
      <w:r>
        <w:t xml:space="preserve">2. The Educational Pipeline for Electronics Engineering in Dhaka</w:t>
      </w:r>
    </w:p>
    <w:p>
      <w:pPr>
        <w:pStyle w:val="FirstParagraph"/>
      </w:pPr>
      <w:r>
        <w:t xml:space="preserve">The foundation of the current workforce lies in the educational institutions within Bangladesh Dhaka. Institutions such as the Bangladesh University of Engineering and Technology (BUET) and independent universities like BRAC University and North South University have significantly upgraded their Electrical and Electronic Engineering (EEE) curricula over the past decade. These programs now emphasize practical skills in embedded systems, signal processing, renewable energy technologies, and IoT (Internet of Things) architecture.</w:t>
      </w:r>
    </w:p>
    <w:p>
      <w:pPr>
        <w:pStyle w:val="BodyText"/>
      </w:pPr>
      <w:r>
        <w:t xml:space="preserve">However a gap remains between academic theory and industrial application. While graduates are theoretically proficient, many employers report a need for additional training in project management and modern manufacturing standards. To bridge this divide, several universities have established innovation hubs in Dhaka where students collaborate with industry partners to solve real-world problems related to power stability and network latency.</w:t>
      </w:r>
    </w:p>
    <w:bookmarkEnd w:id="21"/>
    <w:bookmarkStart w:id="22" w:name="X92352be38d14eb47e7bb57f2817ed8028e3c993"/>
    <w:p>
      <w:pPr>
        <w:pStyle w:val="Heading2"/>
      </w:pPr>
      <w:r>
        <w:t xml:space="preserve">3. Challenges in Power Distribution and Grid Management</w:t>
      </w:r>
    </w:p>
    <w:p>
      <w:pPr>
        <w:pStyle w:val="FirstParagraph"/>
      </w:pPr>
      <w:r>
        <w:t xml:space="preserve">One of the most critical areas where Electronics Engineers are making an impact is in power distribution. Dhaka suffers from frequent load shedding, voltage fluctuations, and transmission losses. Traditional grid management systems are often inefficient for a city of this density and growth rate. Electronics Engineers are instrumental in deploying Smart Grid technologies which utilize digital communication technology to detect and react to local changes in electricity usage.</w:t>
      </w:r>
    </w:p>
    <w:p>
      <w:pPr>
        <w:pStyle w:val="BodyText"/>
      </w:pPr>
      <w:r>
        <w:t xml:space="preserve">By integrating sensors and microcontrollers into the existing power infrastructure, engineers can monitor load balancing in real-time. This technology allows for the efficient integration of renewable energy sources such as solar panels, which are increasingly being installed on rooftops across Dhaka. Furthermore, Electronics Engineers are working with the Bangladesh Power Development Board (BPDB) to design automated fault detection systems that reduce outage duration by identifying broken lines or transformer failures instantly.</w:t>
      </w:r>
    </w:p>
    <w:bookmarkEnd w:id="22"/>
    <w:bookmarkStart w:id="23" w:name="X42a275032ed8071a478a490a0a142528a4c29b5"/>
    <w:p>
      <w:pPr>
        <w:pStyle w:val="Heading2"/>
      </w:pPr>
      <w:r>
        <w:t xml:space="preserve">4. Telecommunications and Digital Connectivity</w:t>
      </w:r>
    </w:p>
    <w:p>
      <w:pPr>
        <w:pStyle w:val="FirstParagraph"/>
      </w:pPr>
      <w:r>
        <w:t xml:space="preserve">The rapid expansion of mobile telecommunications in Bangladesh is another domain heavily reliant on Electronics Engineers. Dhaka’s skyline is dotted with telecom towers, all requiring specialized maintenance and optimization. As the country moves towards 5G readiness, local engineers are tasked with upgrading legacy infrastructure to support higher bandwidths and lower latency.</w:t>
      </w:r>
    </w:p>
    <w:p>
      <w:pPr>
        <w:pStyle w:val="BodyText"/>
      </w:pPr>
      <w:r>
        <w:t xml:space="preserve">This technological leap is crucial for the fintech sector in Bangladesh Dhaka. Mobile financial services like bKash have revolutionized banking in the country, reaching millions of unbanked citizens. The stability of these platforms depends on robust backend electronics, server farms, and secure transmission protocols—all designed and maintained by skilled engineering teams. Moreover, the push for "Digital Bangladesh" relies on engineers to ensure that fiber optic networks can reach even the densest slums and informal settlements in Dhaka.</w:t>
      </w:r>
    </w:p>
    <w:bookmarkEnd w:id="23"/>
    <w:bookmarkStart w:id="24" w:name="Xd768ba228458fa39684a127f4c30519dcdbcd7d"/>
    <w:p>
      <w:pPr>
        <w:pStyle w:val="Heading2"/>
      </w:pPr>
      <w:r>
        <w:t xml:space="preserve">5. Industrial Automation in Ready-Made Garments (RMG)</w:t>
      </w:r>
    </w:p>
    <w:p>
      <w:pPr>
        <w:pStyle w:val="FirstParagraph"/>
      </w:pPr>
      <w:r>
        <w:t xml:space="preserve">The Ready-Made Garment (RMG) industry is the backbone of Bangladesh’s economy, contributing significantly to its GDP. Traditionally labor-intensive, this sector is undergoing a shift towards automation to improve efficiency and comply with international safety and quality standards. Electronics Engineers play a vital role in this transition by designing automated cutting machines, robotic sewing assistants, and sensor-based quality control systems.</w:t>
      </w:r>
    </w:p>
    <w:p>
      <w:pPr>
        <w:pStyle w:val="BodyText"/>
      </w:pPr>
      <w:r>
        <w:t xml:space="preserve">In Dhaka’s industrial zones such as Gazipur and Narayanganj, electronics teams are implementing IoT-enabled inventory management systems. These systems track fabric usage, monitor machine health through vibration sensors, and predict maintenance needs before breakdowns occur. This shift not only increases productivity but also enhances worker safety by reducing physical strain and exposure to hazardous machinery conditions.</w:t>
      </w:r>
    </w:p>
    <w:bookmarkEnd w:id="24"/>
    <w:bookmarkStart w:id="25" w:name="Xbba9c1dbab271e57bf34653986cef1b26df6a0a"/>
    <w:p>
      <w:pPr>
        <w:pStyle w:val="Heading2"/>
      </w:pPr>
      <w:r>
        <w:t xml:space="preserve">6. Smart City Initiatives and Urban Mobility</w:t>
      </w:r>
    </w:p>
    <w:p>
      <w:pPr>
        <w:pStyle w:val="FirstParagraph"/>
      </w:pPr>
      <w:r>
        <w:t xml:space="preserve">Dhaka faces severe traffic congestion, a problem that Electronics Engineers are addressing through Intelligent Transportation Systems (ITS). The development of the Dhaka Metro Rail required extensive collaboration between civil engineers and electronics specialists to manage signaling systems, ticketing mechanisms, and passenger information displays. Beyond rail, there is a growing push for smart traffic lights that adjust timing based on real-time traffic flow data collected via cameras and induction loops.</w:t>
      </w:r>
    </w:p>
    <w:p>
      <w:pPr>
        <w:pStyle w:val="BodyText"/>
      </w:pPr>
      <w:r>
        <w:t xml:space="preserve">Additionally, the integration of electronic monitoring systems in public spaces aims to improve security and emergency response times. These systems rely on complex networks of cameras, sensors, and data processing units, all falling under the purview of electronics engineering expertise. By optimizing urban mobility through technology, Electronics Engineers contribute directly to improving the quality of life for millions of Dhaka residents.</w:t>
      </w:r>
    </w:p>
    <w:bookmarkEnd w:id="25"/>
    <w:bookmarkStart w:id="26" w:name="X45b8da9d99d0f149e3dc78d0d6ad16409fa6648"/>
    <w:p>
      <w:pPr>
        <w:pStyle w:val="Heading2"/>
      </w:pPr>
      <w:r>
        <w:t xml:space="preserve">7. Environmental Monitoring and E-Waste Management</w:t>
      </w:r>
    </w:p>
    <w:p>
      <w:pPr>
        <w:pStyle w:val="FirstParagraph"/>
      </w:pPr>
      <w:r>
        <w:t xml:space="preserve">Rapid urbanization in Bangladesh Dhaka has led to increased environmental pollution, particularly air and water contamination. Electronics Engineers are developing low-cost sensor arrays that can be deployed across the city to monitor air quality indices (AQI) in real-time. This data is crucial for public health advisories and policy-making.</w:t>
      </w:r>
    </w:p>
    <w:p>
      <w:pPr>
        <w:pStyle w:val="BodyText"/>
      </w:pPr>
      <w:r>
        <w:t xml:space="preserve">Furthermore, as electronic devices become ubiquitous, e-waste has become a growing concern. Engineers are working on sustainable recycling methodologies for circuit boards and batteries, ensuring that hazardous materials are handled properly. Initiatives to create circular economies in electronics manufacturing within Dhaka help reduce environmental impact while creating new employment opportunities.</w:t>
      </w:r>
    </w:p>
    <w:bookmarkEnd w:id="26"/>
    <w:bookmarkStart w:id="27" w:name="conclusion"/>
    <w:p>
      <w:pPr>
        <w:pStyle w:val="Heading2"/>
      </w:pPr>
      <w:r>
        <w:t xml:space="preserve">8. Conclusion</w:t>
      </w:r>
    </w:p>
    <w:p>
      <w:pPr>
        <w:pStyle w:val="FirstParagraph"/>
      </w:pPr>
      <w:r>
        <w:t xml:space="preserve">In conclusion, the trajectory of modern Bangladesh Dhaka is inextricably linked to the contributions of Electronics Engineers. From stabilizing the power grid and enhancing telecommunications to automating industrial processes and enabling smart city infrastructure, these professionals are at the forefront of national development. The challenges faced by Dhaka—congestion, pollution, energy inefficiency—are not insurmountable but require innovative technological solutions.</w:t>
      </w:r>
    </w:p>
    <w:p>
      <w:pPr>
        <w:pStyle w:val="BodyText"/>
      </w:pPr>
      <w:r>
        <w:t xml:space="preserve">As Bangladesh continues to aspire for developed nation status by 2041, the role of Electronics Engineers will only become more prominent. It is imperative that government policies continue to support STEM education, foster industry-academia collaboration, and invest in research and development within the electronics sector. By doing so, Bangladesh Dhaka can harness the full potential of its technological workforce to build a resilient, connected, and sustainable urban future.</w:t>
      </w:r>
    </w:p>
    <w:bookmarkEnd w:id="27"/>
    <w:bookmarkStart w:id="28" w:name="references"/>
    <w:p>
      <w:pPr>
        <w:pStyle w:val="Heading2"/>
      </w:pPr>
      <w:r>
        <w:t xml:space="preserve">References</w:t>
      </w:r>
    </w:p>
    <w:p>
      <w:pPr>
        <w:numPr>
          <w:ilvl w:val="0"/>
          <w:numId w:val="1001"/>
        </w:numPr>
        <w:pStyle w:val="Compact"/>
      </w:pPr>
      <w:r>
        <w:t xml:space="preserve">Bangladesh Power Development Board. (2023). Annual Report on Smart Grid Implementation Strategies in Dhaka Metro.</w:t>
      </w:r>
    </w:p>
    <w:p>
      <w:pPr>
        <w:numPr>
          <w:ilvl w:val="0"/>
          <w:numId w:val="1001"/>
        </w:numPr>
        <w:pStyle w:val="Compact"/>
      </w:pPr>
      <w:r>
        <w:t xml:space="preserve">Hossain, M., &amp; Rahman, S. (2021). "Integration of Renewable Energy Sources in Urban Bangladesh: A Case Study of Dhaka." Journal of Sustainable Engineering, 15(3), 45-60.</w:t>
      </w:r>
    </w:p>
    <w:p>
      <w:pPr>
        <w:numPr>
          <w:ilvl w:val="0"/>
          <w:numId w:val="1001"/>
        </w:numPr>
        <w:pStyle w:val="Compact"/>
      </w:pPr>
      <w:r>
        <w:t xml:space="preserve">Ministry of Posts, Telecommunications and Information Technology. (2022). Digital Bangladesh Vision: Progress Report.</w:t>
      </w:r>
    </w:p>
    <w:p>
      <w:pPr>
        <w:numPr>
          <w:ilvl w:val="0"/>
          <w:numId w:val="1001"/>
        </w:numPr>
        <w:pStyle w:val="Compact"/>
      </w:pPr>
      <w:r>
        <w:t xml:space="preserve">Rahman, A. (2023). "The Impact of Automation on the RMG Sector in Dhaka." International Journal of Textile Science, 12(1), 11-25.</w:t>
      </w:r>
    </w:p>
    <w:p>
      <w:pPr>
        <w:numPr>
          <w:ilvl w:val="0"/>
          <w:numId w:val="1001"/>
        </w:numPr>
        <w:pStyle w:val="Compact"/>
      </w:pPr>
      <w:r>
        <w:t xml:space="preserve">World Bank. (2024). Urbanization and Infrastructure Development in South Asia: Focus on Dhaka.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the Technological Advancement of Bangladesh Dhaka</dc:title>
  <dc:creator/>
  <dc:language>en</dc:language>
  <cp:keywords/>
  <dcterms:created xsi:type="dcterms:W3CDTF">2026-07-29T01:53:31Z</dcterms:created>
  <dcterms:modified xsi:type="dcterms:W3CDTF">2026-07-29T01:53:31Z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