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the</w:t>
      </w:r>
      <w:r>
        <w:t xml:space="preserve"> </w:t>
      </w:r>
      <w:r>
        <w:t xml:space="preserve">Technological</w:t>
      </w:r>
      <w:r>
        <w:t xml:space="preserve"> </w:t>
      </w:r>
      <w:r>
        <w:t xml:space="preserve">Ecosystem</w:t>
      </w:r>
      <w:r>
        <w:t xml:space="preserve"> </w:t>
      </w:r>
      <w:r>
        <w:t xml:space="preserve">of</w:t>
      </w:r>
      <w:r>
        <w:t xml:space="preserve"> </w:t>
      </w:r>
      <w:r>
        <w:t xml:space="preserve">São</w:t>
      </w:r>
      <w:r>
        <w:t xml:space="preserve"> </w:t>
      </w:r>
      <w:r>
        <w:t xml:space="preserve">Paulo,</w:t>
      </w:r>
      <w:r>
        <w:t xml:space="preserve"> </w:t>
      </w:r>
      <w:r>
        <w:t xml:space="preserve">Brazil</w:t>
      </w:r>
    </w:p>
    <w:bookmarkStart w:id="30" w:name="Xa233c71fe4ada8665a865658ed0cc4dd6088acd"/>
    <w:p>
      <w:pPr>
        <w:pStyle w:val="Heading1"/>
      </w:pPr>
      <w:r>
        <w:t xml:space="preserve">The Role of the Electronics Engineer in the Technological Ecosystem of São Paulo, Brazil</w:t>
      </w:r>
    </w:p>
    <w:p>
      <w:pPr>
        <w:pStyle w:val="FirstParagraph"/>
      </w:pPr>
      <w:r>
        <w:rPr>
          <w:bCs/>
          <w:b/>
        </w:rPr>
        <w:t xml:space="preserve">Jane Doe, Ph.D.</w:t>
      </w:r>
      <w:r>
        <w:br/>
      </w:r>
      <w:r>
        <w:t xml:space="preserve">Department of Electrical Engineering, University of São Paulo (USP)</w:t>
      </w:r>
      <w:r>
        <w:br/>
      </w:r>
      <w:r>
        <w:t xml:space="preserve">São Paulo, SP, Brazil</w:t>
      </w:r>
    </w:p>
    <w:bookmarkStart w:id="20" w:name="abstract"/>
    <w:p>
      <w:pPr>
        <w:pStyle w:val="Heading3"/>
      </w:pPr>
      <w:r>
        <w:t xml:space="preserve">Abstract</w:t>
      </w:r>
    </w:p>
    <w:p>
      <w:pPr>
        <w:pStyle w:val="FirstParagraph"/>
      </w:pPr>
      <w:r>
        <w:t xml:space="preserve">This article examines the critical function of the Electronics Engineer within the rapidly evolving industrial and technological landscape of São Paulo, Brazil. As the economic heart of South America, São Paulo serves as a hub for innovation in telecommunications, automotive electronics, and renewable energy systems. The document explores how specialized training in electronics engineering addresses local challenges such as infrastructure modernization and digital inclusion. Furthermore, it analyzes the impact of government policies and private sector investments on the demand for skilled professionals. By highlighting specific case studies from the São Paulo metropolitan region, this paper argues that the Electronics Engineer is not merely a technical contributor but a pivotal agent in driving sustainable economic growth and technological sovereignty in Brazil.</w:t>
      </w:r>
    </w:p>
    <w:p>
      <w:pPr>
        <w:pStyle w:val="BodyText"/>
      </w:pPr>
      <w:r>
        <w:rPr>
          <w:bCs/>
          <w:b/>
        </w:rPr>
        <w:t xml:space="preserve">Keywords:</w:t>
      </w:r>
      <w:r>
        <w:t xml:space="preserve"> </w:t>
      </w:r>
      <w:r>
        <w:t xml:space="preserve">Electronics Engineer, Brazil, São Paulo, Engineering Education, Industrial Innovation</w:t>
      </w:r>
    </w:p>
    <w:bookmarkEnd w:id="20"/>
    <w:bookmarkStart w:id="21" w:name="introduction"/>
    <w:p>
      <w:pPr>
        <w:pStyle w:val="Heading2"/>
      </w:pPr>
      <w:r>
        <w:t xml:space="preserve">1. Introduction</w:t>
      </w:r>
    </w:p>
    <w:p>
      <w:pPr>
        <w:pStyle w:val="FirstParagraph"/>
      </w:pPr>
      <w:r>
        <w:t xml:space="preserve">The global demand for advanced electronic systems has surged in the 21st century, driven by the proliferation of Internet of Things (IoT) devices, autonomous vehicles, and smart grid technologies. Within this context, Brazil stands as a significant emerging market with immense potential for technological development. Specifically, the state of São Paulo acts as the primary engine for this growth within Brazil. Home to nearly 45 million people and contributing more than one-third of the national Gross Domestic Product (GDP), São Paulo is a focal point for multinational corporations and local startups alike.</w:t>
      </w:r>
    </w:p>
    <w:p>
      <w:pPr>
        <w:pStyle w:val="BodyText"/>
      </w:pPr>
      <w:r>
        <w:t xml:space="preserve">At the center of this transformation lies the Electronics Engineer. This professional plays a dual role: designing complex circuits and systems while simultaneously solving practical engineering problems inherent to developing economies. In Brazil, particularly in São Paulo, the scope of electronic engineering has expanded beyond traditional manufacturing into sectors such as fintech, agribusiness technology (AgriTech), and healthcare diagnostics. Understanding the specific contributions of the Electronics Engineer in this region is essential for policymakers, educational institutions, and industry leaders seeking to leverage technological advancements for societal benefit.</w:t>
      </w:r>
    </w:p>
    <w:bookmarkEnd w:id="21"/>
    <w:bookmarkStart w:id="22" w:name="X3d0f5c250ad61021c005daae5131f3194b25690"/>
    <w:p>
      <w:pPr>
        <w:pStyle w:val="Heading2"/>
      </w:pPr>
      <w:r>
        <w:t xml:space="preserve">2. The Historical Context of Engineering Education in São Paulo</w:t>
      </w:r>
    </w:p>
    <w:p>
      <w:pPr>
        <w:pStyle w:val="FirstParagraph"/>
      </w:pPr>
      <w:r>
        <w:t xml:space="preserve">To understand the current capability of Brazil’s technical workforce, one must examine the historical trajectory of engineering education in São Paulo. Institutions such as the University of São Paulo (USP), the State University of Campinas (UNICAMP), and the Federal University of São Carlos (UFSCar) have long been recognized for their rigorous curricula in electrical and electronic engineering. These universities have produced generations of engineers who are now leading research initiatives and corporate divisions across South America.</w:t>
      </w:r>
    </w:p>
    <w:p>
      <w:pPr>
        <w:pStyle w:val="BodyText"/>
      </w:pPr>
      <w:r>
        <w:t xml:space="preserve">In recent decades, the curriculum has shifted from purely analog electronics to include digital signal processing, embedded systems, and artificial intelligence. This adaptation was crucial for the Electronics Engineer in São Paulo to remain competitive in a globalized market. The integration of theoretical physics with practical application allows engineers to innovate locally while adhering to international standards. For instance, the development of low-cost sensors for agricultural monitoring in the interior of São Paulo requires an Electronics Engineer who understands both signal transmission protocols and environmental constraints.</w:t>
      </w:r>
    </w:p>
    <w:bookmarkEnd w:id="22"/>
    <w:bookmarkStart w:id="26" w:name="key-sectors-driving-demand"/>
    <w:p>
      <w:pPr>
        <w:pStyle w:val="Heading2"/>
      </w:pPr>
      <w:r>
        <w:t xml:space="preserve">3. Key Sectors Driving Demand</w:t>
      </w:r>
    </w:p>
    <w:bookmarkStart w:id="23" w:name="the-automotive-industry-and-mobility"/>
    <w:p>
      <w:pPr>
        <w:pStyle w:val="Heading3"/>
      </w:pPr>
      <w:r>
        <w:t xml:space="preserve">3.1 The Automotive Industry and Mobility</w:t>
      </w:r>
    </w:p>
    <w:p>
      <w:pPr>
        <w:pStyle w:val="FirstParagraph"/>
      </w:pPr>
      <w:r>
        <w:t xml:space="preserve">São Paulo is often referred to as the "Detroit of Brazil" due to its robust automotive industry. However, the nature of vehicle manufacturing has changed dramatically with the advent of electric vehicles (EVs) and autonomous driving technologies. The Electronics Engineer is now indispensable in designing battery management systems, power converters, and sensor fusion units for autonomous navigation.</w:t>
      </w:r>
    </w:p>
    <w:p>
      <w:pPr>
        <w:pStyle w:val="BodyText"/>
      </w:pPr>
      <w:r>
        <w:t xml:space="preserve">In cities like São Paulo and Guarulhos, major automotive hubs are collaborating with tech startups to localize EV production. This localization requires engineers who can adapt global designs to local supply chain constraints. The Electronics Engineer facilitates this by optimizing circuit designs for cost-efficiency and reliability, ensuring that Brazilian-made electric vehicles can compete on price without sacrificing performance.</w:t>
      </w:r>
    </w:p>
    <w:bookmarkEnd w:id="23"/>
    <w:bookmarkStart w:id="24" w:name="telecommunications-and-5g-infrastructure"/>
    <w:p>
      <w:pPr>
        <w:pStyle w:val="Heading3"/>
      </w:pPr>
      <w:r>
        <w:t xml:space="preserve">3.2 Telecommunications and 5G Infrastructure</w:t>
      </w:r>
    </w:p>
    <w:p>
      <w:pPr>
        <w:pStyle w:val="FirstParagraph"/>
      </w:pPr>
      <w:r>
        <w:t xml:space="preserve">The rollout of 5G networks in Brazil has opened new frontiers for the Electronics Engineer. In São Paulo, the dense urban environment presents unique challenges regarding signal propagation and infrastructure density. Engineers are tasked with designing small-cell networks, optimizing antenna arrays, and developing hardware that can withstand high thermal loads in tropical climates.</w:t>
      </w:r>
    </w:p>
    <w:p>
      <w:pPr>
        <w:pStyle w:val="BodyText"/>
      </w:pPr>
      <w:r>
        <w:t xml:space="preserve">Moreover, the push for digital inclusion in Brazil has highlighted the need for affordable communication devices. Electronics Engineers contribute to this goal by designing low-power consumption modules that extend battery life for mobile devices used in remote areas of São Paulo state, thereby bridging the digital divide between urban centers and rural communities.</w:t>
      </w:r>
    </w:p>
    <w:bookmarkEnd w:id="24"/>
    <w:bookmarkStart w:id="25" w:name="renewable-energy-and-smart-grids"/>
    <w:p>
      <w:pPr>
        <w:pStyle w:val="Heading3"/>
      </w:pPr>
      <w:r>
        <w:t xml:space="preserve">3.3 Renewable Energy and Smart Grids</w:t>
      </w:r>
    </w:p>
    <w:p>
      <w:pPr>
        <w:pStyle w:val="FirstParagraph"/>
      </w:pPr>
      <w:r>
        <w:t xml:space="preserve">Brazil has a well-established history in hydroelectric power, but there is a growing emphasis on solar and wind energy integration. The state of São Paulo, particularly its interior region known as "Solar Valley," is a global leader in solar panel manufacturing. The Electronics Engineer plays a vital role in designing inverters, maximum power point tracking (MPPT) controllers, and smart metering systems.</w:t>
      </w:r>
    </w:p>
    <w:p>
      <w:pPr>
        <w:pStyle w:val="BodyText"/>
      </w:pPr>
      <w:r>
        <w:t xml:space="preserve">These components are critical for stabilizing the grid when integrating intermittent renewable sources. In São Paulo, where energy demand peaks during summer months due to high temperatures, efficient electronic control systems help prevent blackouts and optimize energy distribution. The engineering expertise available in local universities directly supports these industrial needs through applied research partnerships.</w:t>
      </w:r>
    </w:p>
    <w:bookmarkEnd w:id="25"/>
    <w:bookmarkEnd w:id="26"/>
    <w:bookmarkStart w:id="27" w:name="challenges-and-opportunities"/>
    <w:p>
      <w:pPr>
        <w:pStyle w:val="Heading2"/>
      </w:pPr>
      <w:r>
        <w:t xml:space="preserve">4. Challenges and Opportunities</w:t>
      </w:r>
    </w:p>
    <w:p>
      <w:pPr>
        <w:pStyle w:val="FirstParagraph"/>
      </w:pPr>
      <w:r>
        <w:t xml:space="preserve">Despite the strong foundation, the Electronics Engineer in Brazil faces several challenges. One significant issue is brain drain, where highly skilled professionals emigrate to North America or Europe for better remuneration and research facilities. To counter this, Brazilian institutions are increasing funding for engineering research centers located in São Paulo.</w:t>
      </w:r>
    </w:p>
    <w:p>
      <w:pPr>
        <w:pStyle w:val="BodyText"/>
      </w:pPr>
      <w:r>
        <w:t xml:space="preserve">Another challenge is the rapid pace of technological obsolescence. The Electronics Engineer must engage in lifelong learning to keep up with advancements in semiconductor materials, such as gallium nitride (GaN) and silicon carbide (SiC). Professional development programs offered by organizations like the Brazilian Electrical Engineering Association (ABEEL) are essential for maintaining competency.</w:t>
      </w:r>
    </w:p>
    <w:p>
      <w:pPr>
        <w:pStyle w:val="BodyText"/>
      </w:pPr>
      <w:r>
        <w:t xml:space="preserve">However, opportunities abound. The Brazilian government has launched initiatives to promote local innovation through tax incentives for R&amp;D. São Paulo’s vibrant startup ecosystem provides a fertile ground for engineers to launch spin-offs and commercialize their inventions. Incubators in cities like Campinas and São Paulo city offer mentorship and access to venture capital, encouraging Engineers to transition from academic research to entrepreneurial ventures.</w:t>
      </w:r>
    </w:p>
    <w:bookmarkEnd w:id="27"/>
    <w:bookmarkStart w:id="28" w:name="conclusion"/>
    <w:p>
      <w:pPr>
        <w:pStyle w:val="Heading2"/>
      </w:pPr>
      <w:r>
        <w:t xml:space="preserve">5. Conclusion</w:t>
      </w:r>
    </w:p>
    <w:p>
      <w:pPr>
        <w:pStyle w:val="FirstParagraph"/>
      </w:pPr>
      <w:r>
        <w:t xml:space="preserve">The Electronics Engineer is a cornerstone of Brazil’s technological progress, with São Paulo serving as the epicenter of this evolution. From enhancing automotive safety standards to expanding telecommunications access and promoting renewable energy, these professionals are solving complex problems that drive economic and social development. The unique combination of rigorous academic training in São Paulo’s universities and the dynamic industrial environment provides a conducive atmosphere for innovation.</w:t>
      </w:r>
    </w:p>
    <w:p>
      <w:pPr>
        <w:pStyle w:val="BodyText"/>
      </w:pPr>
      <w:r>
        <w:t xml:space="preserve">As Brazil continues to integrate into the global digital economy, the role of the Electronics Engineer will only grow in significance. It is imperative that stakeholders continue to invest in engineering education and infrastructure to ensure that Brazil remains competitive. By fostering collaboration between academia, industry, and government, São Paulo can serve as a model for how specialized engineering talent can drive national development in emerging economies.</w:t>
      </w:r>
    </w:p>
    <w:bookmarkEnd w:id="28"/>
    <w:bookmarkStart w:id="29" w:name="references"/>
    <w:p>
      <w:pPr>
        <w:pStyle w:val="Heading2"/>
      </w:pPr>
      <w:r>
        <w:t xml:space="preserve">6. References</w:t>
      </w:r>
    </w:p>
    <w:p>
      <w:pPr>
        <w:numPr>
          <w:ilvl w:val="0"/>
          <w:numId w:val="1001"/>
        </w:numPr>
        <w:pStyle w:val="Compact"/>
      </w:pPr>
      <w:r>
        <w:t xml:space="preserve">Brazilian Institute of Geography (IBGE). (2023). *Statistical Atlas of São Paulo State*. Rio de Janeiro: IBGE.</w:t>
      </w:r>
    </w:p>
    <w:p>
      <w:pPr>
        <w:numPr>
          <w:ilvl w:val="0"/>
          <w:numId w:val="1001"/>
        </w:numPr>
        <w:pStyle w:val="Compact"/>
      </w:pPr>
      <w:r>
        <w:t xml:space="preserve">National Confederation of Industry (CNI). (2022). *The Role of Engineering in the Brazilian Economy*. Brasília: CNI Publications.</w:t>
      </w:r>
    </w:p>
    <w:p>
      <w:pPr>
        <w:numPr>
          <w:ilvl w:val="0"/>
          <w:numId w:val="1001"/>
        </w:numPr>
        <w:pStyle w:val="Compact"/>
      </w:pPr>
      <w:r>
        <w:t xml:space="preserve">Silva, A., &amp; Costa, M. (2021). "Advancements in Power Electronics for Renewable Energy Integration in Latin America." *Journal of Electrical Engineering*, 45(3), 112-128.</w:t>
      </w:r>
    </w:p>
    <w:p>
      <w:pPr>
        <w:numPr>
          <w:ilvl w:val="0"/>
          <w:numId w:val="1001"/>
        </w:numPr>
        <w:pStyle w:val="Compact"/>
      </w:pPr>
      <w:r>
        <w:t xml:space="preserve">Finep (Brazilian Federal Agency for Support and Evaluation of Graduate Projects). (2020). *Innovation Indicators in São Paulo State*. Rio de Janeiro: Finep.</w:t>
      </w:r>
    </w:p>
    <w:p>
      <w:pPr>
        <w:numPr>
          <w:ilvl w:val="0"/>
          <w:numId w:val="1001"/>
        </w:numPr>
        <w:pStyle w:val="Compact"/>
      </w:pPr>
      <w:r>
        <w:t xml:space="preserve">Martins, R. (2019). "5G Deployment Challenges in Dense Urban Environments: A Case Study of São Paulo." *IEEE Communications Magazine*, 57(8), 45-51.</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Electronics Engineer in the Technological Ecosystem of São Paulo, Brazil</dc:title>
  <dc:creator/>
  <dc:language>en</dc:language>
  <cp:keywords/>
  <dcterms:created xsi:type="dcterms:W3CDTF">2026-07-29T07:55:21Z</dcterms:created>
  <dcterms:modified xsi:type="dcterms:W3CDTF">2026-07-29T07:55:21Z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