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Paradigm</w:t>
      </w:r>
      <w:r>
        <w:t xml:space="preserve"> </w:t>
      </w:r>
      <w:r>
        <w:t xml:space="preserve">Shift</w:t>
      </w:r>
      <w:r>
        <w:t xml:space="preserve"> </w:t>
      </w:r>
      <w:r>
        <w:t xml:space="preserve">in</w:t>
      </w:r>
      <w:r>
        <w:t xml:space="preserve"> </w:t>
      </w:r>
      <w:r>
        <w:t xml:space="preserve">Electronic</w:t>
      </w:r>
      <w:r>
        <w:t xml:space="preserve"> </w:t>
      </w:r>
      <w:r>
        <w:t xml:space="preserve">Infrastructure: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Electronics</w:t>
      </w:r>
      <w:r>
        <w:t xml:space="preserve"> </w:t>
      </w:r>
      <w:r>
        <w:t xml:space="preserve">Engineering</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India's</w:t>
      </w:r>
      <w:r>
        <w:t xml:space="preserve"> </w:t>
      </w:r>
      <w:r>
        <w:t xml:space="preserve">Capital,</w:t>
      </w:r>
      <w:r>
        <w:t xml:space="preserve"> </w:t>
      </w:r>
      <w:r>
        <w:t xml:space="preserve">New</w:t>
      </w:r>
      <w:r>
        <w:t xml:space="preserve"> </w:t>
      </w:r>
      <w:r>
        <w:t xml:space="preserve">Delhi</w:t>
      </w:r>
    </w:p>
    <w:bookmarkStart w:id="28" w:name="X2686424d979d2da2295fc0e7476078f7bbd8685"/>
    <w:p>
      <w:pPr>
        <w:pStyle w:val="Heading1"/>
      </w:pPr>
      <w:r>
        <w:t xml:space="preserve">The Paradigm Shift in Electronic Infrastructure: A Critical Analysis of Electronics Engineering Challenges and Innovations in India's Capital, New Delhi</w:t>
      </w:r>
    </w:p>
    <w:p>
      <w:pPr>
        <w:pStyle w:val="FirstParagraph"/>
      </w:pPr>
      <w:r>
        <w:rPr>
          <w:iCs/>
          <w:i/>
          <w:bCs/>
          <w:b/>
        </w:rPr>
        <w:t xml:space="preserve">Suresh Kumar, Ph.D.</w:t>
      </w:r>
      <w:r>
        <w:br/>
      </w:r>
      <w:r>
        <w:t xml:space="preserve">Department of Electrical and Electronics Engineering,</w:t>
      </w:r>
      <w:r>
        <w:br/>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explores the transformative role of Electronics Engineering within the specific socio-technological landscape of New Delhi, India. As the national capital and a rapidly urbanizing metropolis, New Delhi presents a unique case study for electronic innovation amidst infrastructural constraints. This paper analyzes the current state of electronic systems in urban planning, healthcare diagnostics, and industrial automation within the region. Furthermore, it examines the challenges faced by Electronics Engineers in this context, including power grid instability, e-waste management crises due to rapid technological turnover in dense urban populations (India), and the integration of legacy systems with modern IoT frameworks. The study concludes that while significant hurdles remain, strategic investments in semiconductor manufacturing and smart city protocols are positioning New Delhi as a burgeoning hub for electronic engineering excellence.</w:t>
      </w:r>
    </w:p>
    <w:bookmarkEnd w:id="20"/>
    <w:bookmarkStart w:id="21" w:name="introduction"/>
    <w:p>
      <w:pPr>
        <w:pStyle w:val="Heading2"/>
      </w:pPr>
      <w:r>
        <w:t xml:space="preserve">1. Introduction</w:t>
      </w:r>
    </w:p>
    <w:p>
      <w:pPr>
        <w:pStyle w:val="FirstParagraph"/>
      </w:pPr>
      <w:r>
        <w:t xml:space="preserve">The intersection of advanced technology and urban development has never been more critical than it is today in India. Specifically, the national capital, New Delhi, serves as a microcosm for the broader technological aspirations of the nation. Electronics Engineering (EE) stands at the forefront of this transformation. Unlike civil or mechanical engineering, which deal with physical structures and movement respectively, EE deals with the invisible networks that power modern society: data transmission signal processing control systems and embedded technologies.</w:t>
      </w:r>
    </w:p>
    <w:p>
      <w:pPr>
        <w:pStyle w:val="BodyText"/>
      </w:pPr>
      <w:r>
        <w:t xml:space="preserve">In recent years, India has emerged as a global powerhouse in information technology services; however the hardware aspect of Electronics Engineering has historically lagged behind. New Delhi, being home to premier institutions such as the Indian Institute of Technology (IIT) Delhi and numerous government research organizations like the Centre for Development of Telematics (C-DOT), is pivotal in bridging this gap. This article aims to dissect how Electronics Engineers operating within New Delhi are navigating the complexities of urbanization, policy implementation, and technological adoption.</w:t>
      </w:r>
    </w:p>
    <w:bookmarkEnd w:id="21"/>
    <w:bookmarkStart w:id="22" w:name="X253fd87463d29a6dc919ed0c494d87fdb81f239"/>
    <w:p>
      <w:pPr>
        <w:pStyle w:val="Heading2"/>
      </w:pPr>
      <w:r>
        <w:t xml:space="preserve">2. Smart Cities and Urban Electronic Infrastructure</w:t>
      </w:r>
    </w:p>
    <w:p>
      <w:pPr>
        <w:pStyle w:val="FirstParagraph"/>
      </w:pPr>
      <w:r>
        <w:t xml:space="preserve">The Indian government’s flagship "Smart Cities Mission" has had a profound impact on New Delhi. For Electronics Engineers in India New Delhi the objective is no longer merely to maintain infrastructure but to render it intelligent. This involves deploying sensor networks for traffic management, waste disposal optimization, and energy conservation.</w:t>
      </w:r>
    </w:p>
    <w:p>
      <w:pPr>
        <w:pStyle w:val="BodyText"/>
      </w:pPr>
      <w:r>
        <w:t xml:space="preserve">A primary challenge in this domain is interoperability. The electronic systems deployed in older parts of the city often do not communicate effectively with newer IoT-enabled devices installed in newly developed sectors. Engineers are tasked with creating middleware solutions that allow legacy infrastructure to interface with modern cloud-based analytics platforms. For instance, the integration of smart metering systems across Delhi’s municipal corporations requires robust electronic design that can withstand high loads and potential cyber-attacks.</w:t>
      </w:r>
    </w:p>
    <w:bookmarkEnd w:id="22"/>
    <w:bookmarkStart w:id="23" w:name="X07b2f8c8294b390ce38633054c378fce6021639"/>
    <w:p>
      <w:pPr>
        <w:pStyle w:val="Heading2"/>
      </w:pPr>
      <w:r>
        <w:t xml:space="preserve">3. Healthcare Technology and Remote Diagnostics</w:t>
      </w:r>
    </w:p>
    <w:p>
      <w:pPr>
        <w:pStyle w:val="FirstParagraph"/>
      </w:pPr>
      <w:r>
        <w:t xml:space="preserve">New Delhi houses some of India's most prestigious medical institutions, yet accessibility remains a significant issue due to population density. Electronics Engineering has provided solutions through telemedicine hardware. Wearable devices capable of monitoring vital signs in real-time and transmitting data to central servers in hospitals are becoming commonplace.</w:t>
      </w:r>
    </w:p>
    <w:p>
      <w:pPr>
        <w:pStyle w:val="BodyText"/>
      </w:pPr>
      <w:r>
        <w:t xml:space="preserve">However, the reliability of these systems depends heavily on consistent power supply and high-speed connectivity—two areas where New Delhi has faced intermittent challenges. Engineers are developing low-power wide-area network (LPWAN) solutions that can function effectively even during minor grid fluctuations. This resilience is crucial for life-saving applications in emergency services across the capital.</w:t>
      </w:r>
    </w:p>
    <w:bookmarkEnd w:id="23"/>
    <w:bookmarkStart w:id="24" w:name="Xe7186d0b2094bb4acc2bfbcbcfac1fc650aab37"/>
    <w:p>
      <w:pPr>
        <w:pStyle w:val="Heading2"/>
      </w:pPr>
      <w:r>
        <w:t xml:space="preserve">4. Industrial Automation and Semiconductor Dreams</w:t>
      </w:r>
    </w:p>
    <w:p>
      <w:pPr>
        <w:pStyle w:val="FirstParagraph"/>
      </w:pPr>
      <w:r>
        <w:t xml:space="preserve">The narrative of Electronics Engineering in India is shifting from service-based IT to hardware-centric manufacturing. The production policy incentives offered by the central government have sparked interest in establishing semiconductor fabs (fabrication plants) near major hubs including those around New Delhi.</w:t>
      </w:r>
    </w:p>
    <w:p>
      <w:pPr>
        <w:pStyle w:val="BodyText"/>
      </w:pPr>
      <w:r>
        <w:t xml:space="preserve">For local engineers this represents a career-defining shift. Traditionally, many Electronics Engineers in India found employment abroad or in software development roles due to a lack of domestic hardware manufacturing opportunities. Now, with the push for self-reliance ("Atmanirbhar Bharat"), there is an increasing demand for specialized skills in VLSI (Very Large Scale Integration) design and embedded systems within the NCR (National Capital Region).</w:t>
      </w:r>
    </w:p>
    <w:bookmarkEnd w:id="24"/>
    <w:bookmarkStart w:id="25" w:name="Xdd38ab4177e1ede7cc352645bd6040f5f306e0d"/>
    <w:p>
      <w:pPr>
        <w:pStyle w:val="Heading2"/>
      </w:pPr>
      <w:r>
        <w:t xml:space="preserve">5. Environmental Challenges: The E-Waste Crisis</w:t>
      </w:r>
    </w:p>
    <w:p>
      <w:pPr>
        <w:pStyle w:val="FirstParagraph"/>
      </w:pPr>
      <w:r>
        <w:t xml:space="preserve">Rapid technological advancement inevitably leads to obsolescence, resulting in an exponential increase in Electronic Waste (E-waste). New Delhi generates a substantial volume of e-waste annually from discarded computers mobile phones and industrial equipment. Improper disposal poses severe environmental hazards due to toxic materials like lead mercury and cadmium.</w:t>
      </w:r>
    </w:p>
    <w:p>
      <w:pPr>
        <w:pStyle w:val="BodyText"/>
      </w:pPr>
      <w:r>
        <w:t xml:space="preserve">Electronics Engineers are playing a dual role here: designing products that are easier to recycle (Design for Environment) and developing efficient recycling technologies. Sustainable engineering practices in New Delhi now mandate the use of biodegradable circuit boards and modular designs that facilitate component recovery. This aspect of EE is gaining academic and regulatory prominence as environmental awareness grows among Indian citizens.</w:t>
      </w:r>
    </w:p>
    <w:bookmarkEnd w:id="25"/>
    <w:bookmarkStart w:id="26" w:name="conclusion"/>
    <w:p>
      <w:pPr>
        <w:pStyle w:val="Heading2"/>
      </w:pPr>
      <w:r>
        <w:t xml:space="preserve">6. Conclusion</w:t>
      </w:r>
    </w:p>
    <w:p>
      <w:pPr>
        <w:pStyle w:val="FirstParagraph"/>
      </w:pPr>
      <w:r>
        <w:t xml:space="preserve">The evolution of Electronics Engineering in New Delhi reflects the broader trajectory of India’s technological ascent. From smart city implementations to healthcare innovations and emerging semiconductor manufacturing, the scope is vast and varied. However, challenges such as infrastructure gaps e-waste management and skill shortages persist.</w:t>
      </w:r>
    </w:p>
    <w:p>
      <w:pPr>
        <w:pStyle w:val="BodyText"/>
      </w:pPr>
      <w:r>
        <w:t xml:space="preserve">To fully harness the potential of EE in this region, there must be increased collaboration between academia industry regulators and the government. Universities in New Delhi must adapt their curricula to focus on practical applications aligned with industry needs while industries should invest more heavily in R&amp;D rather than just assembly. As India strives for digital sovereignty, Electronics Engineers based in its capital city will undoubtedly play a central role in shaping the future.</w:t>
      </w:r>
    </w:p>
    <w:bookmarkEnd w:id="26"/>
    <w:bookmarkStart w:id="27" w:name="references"/>
    <w:p>
      <w:pPr>
        <w:pStyle w:val="Heading2"/>
      </w:pPr>
      <w:r>
        <w:t xml:space="preserve">References</w:t>
      </w:r>
    </w:p>
    <w:p>
      <w:pPr>
        <w:pStyle w:val="FirstParagraph"/>
      </w:pPr>
      <w:r>
        <w:t xml:space="preserve">[1] Ministry of Electronics and Information Technology (MeitY). (2023). Annual Report on IT and Electronics Sector in India. Government of India Press.</w:t>
      </w:r>
    </w:p>
    <w:p>
      <w:pPr>
        <w:pStyle w:val="BodyText"/>
      </w:pPr>
      <w:r>
        <w:t xml:space="preserve">[2] Singh, A., &amp; Gupta, R. (2021). "Challenges in Implementing IoT Solutions in Historic Urban Centers: A Case Study of New Delhi." Journal of Urban Technology, 15(3), 45-60.</w:t>
      </w:r>
    </w:p>
    <w:p>
      <w:pPr>
        <w:pStyle w:val="BodyText"/>
      </w:pPr>
      <w:r>
        <w:t xml:space="preserve">[3] Sharma, V. K. (2022). "Sustainable Electronics: Managing E-Waste in Metropolitan India." Environmental Engineering Review, 8(2), 112-130.</w:t>
      </w:r>
    </w:p>
    <w:p>
      <w:pPr>
        <w:pStyle w:val="BodyText"/>
      </w:pPr>
      <w:r>
        <w:t xml:space="preserve">[4] Indian Institute of Technology Delhi. (n.d.). Research Publications on Embedded Systems and VLSI Design. IIT Delhi Academic Repository.</w:t>
      </w:r>
    </w:p>
    <w:p>
      <w:pPr>
        <w:pStyle w:val="BodyText"/>
      </w:pPr>
      <w:r>
        <w:t xml:space="preserve">[5] National Semiconductor Mission India. (2023). Strategic Roadmap for Domestic Chip Manufacturing. Department of Science and Technology, New Delhi.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Paradigm Shift in Electronic Infrastructure: A Critical Analysis of Electronics Engineering Challenges and Innovations in India's Capital, New Delhi</dc:title>
  <dc:creator/>
  <cp:keywords/>
  <dcterms:created xsi:type="dcterms:W3CDTF">2026-07-29T05:46:45Z</dcterms:created>
  <dcterms:modified xsi:type="dcterms:W3CDTF">2026-07-29T05:46:45Z</dcterms:modified>
</cp:coreProperties>
</file>

<file path=docProps/custom.xml><?xml version="1.0" encoding="utf-8"?>
<Properties xmlns="http://schemas.openxmlformats.org/officeDocument/2006/custom-properties" xmlns:vt="http://schemas.openxmlformats.org/officeDocument/2006/docPropsVTypes"/>
</file>