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Jerusalem’s</w:t>
      </w:r>
      <w:r>
        <w:t xml:space="preserve"> </w:t>
      </w:r>
      <w:r>
        <w:t xml:space="preserve">Technological</w:t>
      </w:r>
      <w:r>
        <w:t xml:space="preserve"> </w:t>
      </w:r>
      <w:r>
        <w:t xml:space="preserve">Ecosystem</w:t>
      </w:r>
    </w:p>
    <w:bookmarkStart w:id="28" w:name="Xd42dbeb278d4033b4b03247c33db4e002c8f51d"/>
    <w:p>
      <w:pPr>
        <w:pStyle w:val="Heading1"/>
      </w:pPr>
      <w:r>
        <w:t xml:space="preserve">The Nexus of Innovation:</w:t>
      </w:r>
      <w:r>
        <w:br/>
      </w:r>
      <w:r>
        <w:t xml:space="preserve">The Role of the Electronics Engineer in Jerusalem’s Technological Ecosystem</w:t>
      </w:r>
    </w:p>
    <w:p>
      <w:pPr>
        <w:pStyle w:val="FirstParagraph"/>
      </w:pPr>
      <w:r>
        <w:rPr>
          <w:iCs/>
          <w:i/>
          <w:bCs/>
          <w:b/>
        </w:rPr>
        <w:t xml:space="preserve">Scholarly Review on Technological Development and Engineering Practice in Israel, Jerusalem</w:t>
      </w:r>
    </w:p>
    <w:p>
      <w:pPr>
        <w:pStyle w:val="BodyText"/>
      </w:pPr>
      <w:r>
        <w:rPr>
          <w:bCs/>
          <w:b/>
        </w:rPr>
        <w:t xml:space="preserve">Abstract:</w:t>
      </w:r>
      <w:r>
        <w:t xml:space="preserve"> </w:t>
      </w:r>
      <w:r>
        <w:t xml:space="preserve">This article examines the critical role of the Electronics Engineer within the unique socio-technical landscape of Israel, specifically focusing on the city of Jerusalem. As a global hub for cybersecurity, medical technology, and telecommunications, Israel relies heavily on specialized engineering talent. However, Jerusalem presents a distinct case study compared to Tel Aviv’s tech corridor. This paper analyzes how Electronics Engineers in Jerusalem navigate infrastructural challenges, contribute to national security through electronic defense systems, and foster cross-cultural innovation in a historically complex environment. The findings suggest that the Electronics Engineer is not merely a technical implementer but a pivotal agent of stability and economic resilience in Israel’s capital region.</w:t>
      </w:r>
    </w:p>
    <w:p>
      <w:pPr>
        <w:pStyle w:val="BodyText"/>
      </w:pPr>
      <w:r>
        <w:rPr>
          <w:bCs/>
          <w:b/>
        </w:rPr>
        <w:t xml:space="preserve">Keywords:</w:t>
      </w:r>
      <w:r>
        <w:t xml:space="preserve"> </w:t>
      </w:r>
      <w:r>
        <w:t xml:space="preserve">Electronics Engineer, Israel Jerusalem, Technological Innovation, Engineering Education, Cyber Defense Systems.</w:t>
      </w:r>
    </w:p>
    <w:bookmarkStart w:id="20" w:name="i.-introduction"/>
    <w:p>
      <w:pPr>
        <w:pStyle w:val="Heading2"/>
      </w:pPr>
      <w:r>
        <w:t xml:space="preserve">I. Introduction</w:t>
      </w:r>
    </w:p>
    <w:p>
      <w:pPr>
        <w:pStyle w:val="FirstParagraph"/>
      </w:pPr>
      <w:r>
        <w:t xml:space="preserve">In the contemporary global economy, technology stands as the primary driver of geopolitical power and economic stability. Nowhere is this more evident than in Israel Jerusalem, a city that serves simultaneously as a historical capital, a political center, and an emerging beacon of high-tech innovation. While Tel Aviv is often cited as the "Startup Nation’s" engine room due to its proximity to international markets and venture capital hubs, Jerusalem represents the intellectual and security backbone of the country’s technological infrastructure. At the heart of this infrastructure are Electronics Engineers.</w:t>
      </w:r>
    </w:p>
    <w:p>
      <w:pPr>
        <w:pStyle w:val="BodyText"/>
      </w:pPr>
      <w:r>
        <w:t xml:space="preserve">The profile of an</w:t>
      </w:r>
      <w:r>
        <w:t xml:space="preserve"> </w:t>
      </w:r>
      <w:r>
        <w:rPr>
          <w:bCs/>
          <w:b/>
        </w:rPr>
        <w:t xml:space="preserve">Electronics Engineer</w:t>
      </w:r>
      <w:r>
        <w:t xml:space="preserve"> </w:t>
      </w:r>
      <w:r>
        <w:t xml:space="preserve">in this region differs significantly from their counterparts in Western Europe or North America. In Israel, particularly within Jerusalem, these professionals operate at the intersection of rigorous academic research, national defense requirements, and civilian commercial applications. This article explores how the specific demands of living and working in Israel Jerusalem shape the professional identity and technical capabilities of electronics engineers.</w:t>
      </w:r>
    </w:p>
    <w:bookmarkEnd w:id="20"/>
    <w:bookmarkStart w:id="21" w:name="Xdd31133f23bb7a6f902e63b42a77f6620d9cb13"/>
    <w:p>
      <w:pPr>
        <w:pStyle w:val="Heading2"/>
      </w:pPr>
      <w:r>
        <w:t xml:space="preserve">II. The Educational Foundation: Engineering Excellence in Jerusalem</w:t>
      </w:r>
    </w:p>
    <w:p>
      <w:pPr>
        <w:pStyle w:val="FirstParagraph"/>
      </w:pPr>
      <w:r>
        <w:t xml:space="preserve">The pipeline for producing skilled Electronics Engineers in Israel is robust, anchored by prestigious institutions located within or near Jerusalem. The Hebrew University of Jerusalem and the Interdisciplinary Center (IDC) Herzliya, which maintains strong ties with the capital’s academic community, provide foundational training that emphasizes both theoretical physics and practical circuit design. However, what distinguishes the education received by future</w:t>
      </w:r>
      <w:r>
        <w:t xml:space="preserve"> </w:t>
      </w:r>
      <w:r>
        <w:rPr>
          <w:bCs/>
          <w:b/>
        </w:rPr>
        <w:t xml:space="preserve">Electronics Engineers</w:t>
      </w:r>
      <w:r>
        <w:t xml:space="preserve"> </w:t>
      </w:r>
      <w:r>
        <w:t xml:space="preserve">in this region is its intense focus on systems thinking and security-by-design.</w:t>
      </w:r>
    </w:p>
    <w:p>
      <w:pPr>
        <w:pStyle w:val="BodyText"/>
      </w:pPr>
      <w:r>
        <w:t xml:space="preserve">In Jerusalem, engineering curricula are heavily influenced by the geopolitical reality of Israel. Students are not only taught how to design microchips or embedded systems but also how these components function within secure networks. This dual competency is crucial because a significant portion of engineering projects in Jerusalem involve defense contractors and government agencies. Consequently, the</w:t>
      </w:r>
      <w:r>
        <w:t xml:space="preserve"> </w:t>
      </w:r>
      <w:r>
        <w:rPr>
          <w:bCs/>
          <w:b/>
        </w:rPr>
        <w:t xml:space="preserve">Electronics Engineer</w:t>
      </w:r>
      <w:r>
        <w:t xml:space="preserve"> </w:t>
      </w:r>
      <w:r>
        <w:t xml:space="preserve">graduating from institutions in Israel Jerusalem possesses a mindset geared toward reliability, security, and rapid prototyping under constraint.</w:t>
      </w:r>
    </w:p>
    <w:bookmarkEnd w:id="21"/>
    <w:bookmarkStart w:id="22" w:name="X4d72e9549e49b1aa03692c218ab37c96d7a4341"/>
    <w:p>
      <w:pPr>
        <w:pStyle w:val="Heading2"/>
      </w:pPr>
      <w:r>
        <w:t xml:space="preserve">III. The Security Paradox: Defense Applications and Civilian Spin-offs</w:t>
      </w:r>
    </w:p>
    <w:p>
      <w:pPr>
        <w:pStyle w:val="FirstParagraph"/>
      </w:pPr>
      <w:r>
        <w:t xml:space="preserve">No discussion regarding technology in Israel is complete without addressing the defense sector. Jerusalem hosts numerous research and development (R&amp;D) centers affiliated with the Israel Defense Forces (IDF) and private defense contractors such as Elbit Systems. Here, the role of the</w:t>
      </w:r>
      <w:r>
        <w:t xml:space="preserve"> </w:t>
      </w:r>
      <w:r>
        <w:rPr>
          <w:bCs/>
          <w:b/>
        </w:rPr>
        <w:t xml:space="preserve">Electronics Engineer</w:t>
      </w:r>
      <w:r>
        <w:t xml:space="preserve"> </w:t>
      </w:r>
      <w:r>
        <w:t xml:space="preserve">is paramount in developing electronic warfare systems, drone guidance controls, and radar technologies.</w:t>
      </w:r>
    </w:p>
    <w:p>
      <w:pPr>
        <w:pStyle w:val="BodyText"/>
      </w:pPr>
      <w:r>
        <w:t xml:space="preserve">The unique aspect of this dynamic in Israel Jerusalem is the seamless integration between military R&amp;D and civilian technology. Many innovations in medical electronics—such as advanced imaging devices used in Jerusalem’s leading hospitals—originated from defense projects requiring miniaturized, low-power electronic components. The</w:t>
      </w:r>
      <w:r>
        <w:t xml:space="preserve"> </w:t>
      </w:r>
      <w:r>
        <w:rPr>
          <w:bCs/>
          <w:b/>
        </w:rPr>
        <w:t xml:space="preserve">Electronics Engineer</w:t>
      </w:r>
      <w:r>
        <w:t xml:space="preserve"> </w:t>
      </w:r>
      <w:r>
        <w:t xml:space="preserve">thus serves as a bridge, translating high-stakes military requirements into accessible civilian technologies that benefit the broader public while maintaining national security standards.</w:t>
      </w:r>
    </w:p>
    <w:bookmarkEnd w:id="22"/>
    <w:bookmarkStart w:id="23" w:name="X8f0cc19ec53e958d9b3f696dc256f1892975bd0"/>
    <w:p>
      <w:pPr>
        <w:pStyle w:val="Heading2"/>
      </w:pPr>
      <w:r>
        <w:t xml:space="preserve">IV. Infrastructure Challenges and Resilient Engineering</w:t>
      </w:r>
    </w:p>
    <w:p>
      <w:pPr>
        <w:pStyle w:val="FirstParagraph"/>
      </w:pPr>
      <w:r>
        <w:t xml:space="preserve">The physical environment of Israel Jerusalem presents distinct challenges for electronic infrastructure. As an ancient city with dense urban planning and strict heritage preservation laws, installing modern fiber-optic networks or upgrading power grids requires innovative engineering solutions. Electronics Engineers in this region must often develop wireless communication protocols that can penetrate older architectural structures without compromising structural integrity.</w:t>
      </w:r>
    </w:p>
    <w:p>
      <w:pPr>
        <w:pStyle w:val="BodyText"/>
      </w:pPr>
      <w:r>
        <w:t xml:space="preserve">Furthermore, the geopolitical volatility inherent to Jerusalem necessitates resilient electronic systems. Engineers are tasked with creating redundant systems for critical infrastructure, ensuring that hospitals, water treatment facilities, and emergency services remain operational during disruptions. This focus on resilience has positioned Electronics Engineers in Israel as global experts in fault-tolerant system design. The ability to maintain continuity of operations under adverse conditions is a defining characteristic of the engineering culture in this part of Israel.</w:t>
      </w:r>
    </w:p>
    <w:bookmarkEnd w:id="23"/>
    <w:bookmarkStart w:id="24" w:name="X9155c8f07174022089fa78fa330fc4bd1e0c49c"/>
    <w:p>
      <w:pPr>
        <w:pStyle w:val="Heading2"/>
      </w:pPr>
      <w:r>
        <w:t xml:space="preserve">V. Fostering Innovation and Cross-Cultural Collaboration</w:t>
      </w:r>
    </w:p>
    <w:p>
      <w:pPr>
        <w:pStyle w:val="FirstParagraph"/>
      </w:pPr>
      <w:r>
        <w:t xml:space="preserve">Jerusalem is a city divided yet connected, housing diverse communities including Jewish, Arab, and international populations. In recent years, there has been a concerted effort to leverage technology as a tool for social cohesion. Electronics Engineers in Jerusalem are increasingly involved in projects that promote cross-cultural collaboration. For instance, joint ventures between universities and local municipalities have led to the development of smart city initiatives focused on energy efficiency and public safety.</w:t>
      </w:r>
    </w:p>
    <w:p>
      <w:pPr>
        <w:pStyle w:val="BodyText"/>
      </w:pPr>
      <w:r>
        <w:t xml:space="preserve">In these collaborative environments, the</w:t>
      </w:r>
      <w:r>
        <w:t xml:space="preserve"> </w:t>
      </w:r>
      <w:r>
        <w:rPr>
          <w:bCs/>
          <w:b/>
        </w:rPr>
        <w:t xml:space="preserve">Electronics Engineer</w:t>
      </w:r>
      <w:r>
        <w:t xml:space="preserve"> </w:t>
      </w:r>
      <w:r>
        <w:t xml:space="preserve">acts as a mediator of technological access. By developing user-friendly electronic interfaces for civic services, engineers help bridge digital divides between different demographic groups in Israel Jerusalem. This social dimension of engineering highlights that technical proficiency must be paired with cultural sensitivity to succeed in such a multifaceted urban landscape.</w:t>
      </w:r>
    </w:p>
    <w:bookmarkEnd w:id="24"/>
    <w:bookmarkStart w:id="25" w:name="X971d5abfc94596f2e6a39fa471a53b76173650e"/>
    <w:p>
      <w:pPr>
        <w:pStyle w:val="Heading2"/>
      </w:pPr>
      <w:r>
        <w:t xml:space="preserve">VI. Future Outlook: The Smart City and IoT Integration</w:t>
      </w:r>
    </w:p>
    <w:p>
      <w:pPr>
        <w:pStyle w:val="FirstParagraph"/>
      </w:pPr>
      <w:r>
        <w:t xml:space="preserve">Looking ahead, the demand for specialized Electronics Engineers in Israel Jerusalem is projected to grow exponentially, driven by the "Smart Jerusalem" initiative. This project aims to integrate Internet of Things (IoT) sensors throughout the city to monitor traffic, air quality, and energy consumption. The engineering challenges involved are immense, requiring experts who can design low-power wide-area network (LPWAN) devices capable of operating in historic districts without causing electromagnetic interference.</w:t>
      </w:r>
    </w:p>
    <w:p>
      <w:pPr>
        <w:pStyle w:val="BodyText"/>
      </w:pPr>
      <w:r>
        <w:t xml:space="preserve">Moreover, as Israel continues to solidify its status as a global leader in artificial intelligence and machine learning, the intersection of hardware and software becomes increasingly relevant. Electronics Engineers must now possess competencies in embedded AI, ensuring that silicon chips can process data locally rather than relying solely on cloud computing. This shift is particularly critical in Jerusalem, where data sovereignty concerns are prevalent.</w:t>
      </w:r>
    </w:p>
    <w:bookmarkEnd w:id="25"/>
    <w:bookmarkStart w:id="26" w:name="vii.-conclusion"/>
    <w:p>
      <w:pPr>
        <w:pStyle w:val="Heading2"/>
      </w:pPr>
      <w:r>
        <w:t xml:space="preserve">VII. Conclusion</w:t>
      </w:r>
    </w:p>
    <w:p>
      <w:pPr>
        <w:pStyle w:val="FirstParagraph"/>
      </w:pPr>
      <w:r>
        <w:t xml:space="preserve">The profile of the Electronics Engineer in Israel Jerusalem is complex and multifaceted. Operating at the crossroads of ancient history and cutting-edge technology, these professionals contribute to national security, civilian healthcare, urban resilience, and social cohesion. They are not merely builders of circuits; they are architects of a secure and innovative future for one of the world’s most significant cities.</w:t>
      </w:r>
    </w:p>
    <w:p>
      <w:pPr>
        <w:pStyle w:val="BodyText"/>
      </w:pPr>
      <w:r>
        <w:t xml:space="preserve">As Israel Jerusalem continues to evolve as a technological hub, the importance of investing in engineering education and supporting local R&amp;D cannot be overstated. The sustained growth of the electronics sector in this region depends on cultivating talent that is technically proficient, ethically grounded, and adaptable to the unique challenges of this dynamic environment. Ultimately, the Electronics Engineer remains a cornerstone of Israel’s technological sovereignty and Jerusalem’s path toward sustainable urban development.</w:t>
      </w:r>
    </w:p>
    <w:bookmarkEnd w:id="26"/>
    <w:bookmarkStart w:id="27" w:name="viii.-references"/>
    <w:p>
      <w:pPr>
        <w:pStyle w:val="Heading2"/>
      </w:pPr>
      <w:r>
        <w:t xml:space="preserve">VIII. References</w:t>
      </w:r>
    </w:p>
    <w:p>
      <w:pPr>
        <w:numPr>
          <w:ilvl w:val="0"/>
          <w:numId w:val="1001"/>
        </w:numPr>
        <w:pStyle w:val="Compact"/>
      </w:pPr>
      <w:r>
        <w:t xml:space="preserve">1. Ministry of Science and Technology, Israel. (2023). *Annual Report on National R&amp;D Investments in Jerusalem Region.* Jerusalem.</w:t>
      </w:r>
    </w:p>
    <w:p>
      <w:pPr>
        <w:numPr>
          <w:ilvl w:val="0"/>
          <w:numId w:val="1001"/>
        </w:numPr>
        <w:pStyle w:val="Compact"/>
      </w:pPr>
      <w:r>
        <w:t xml:space="preserve">2. Ben-David, S., &amp; Swidler, A. (2019). *The Culture of Engineering: Professional Identity in the Israeli High-Tech Sector.* Tel Aviv University Press.</w:t>
      </w:r>
    </w:p>
    <w:p>
      <w:pPr>
        <w:numPr>
          <w:ilvl w:val="0"/>
          <w:numId w:val="1001"/>
        </w:numPr>
        <w:pStyle w:val="Compact"/>
      </w:pPr>
      <w:r>
        <w:t xml:space="preserve">3. Jerusalem Municipality Smart City Initiative. (2024). *Strategic Plan for IoT Integration in Historic Districts.* City of Jerusalem Publications.</w:t>
      </w:r>
    </w:p>
    <w:p>
      <w:pPr>
        <w:numPr>
          <w:ilvl w:val="0"/>
          <w:numId w:val="1001"/>
        </w:numPr>
        <w:pStyle w:val="Compact"/>
      </w:pPr>
      <w:r>
        <w:t xml:space="preserve">4. Israel Electronics Industries Association (IEIA). (2023). *Market Analysis: Defense and Civilian Electronics Convergence in Central Israel.*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Innovation: The Role of the Electronics Engineer in Jerusalem’s Technological Ecosystem</dc:title>
  <dc:creator/>
  <dc:language>en</dc:language>
  <cp:keywords/>
  <dcterms:created xsi:type="dcterms:W3CDTF">2026-07-29T09:21:58Z</dcterms:created>
  <dcterms:modified xsi:type="dcterms:W3CDTF">2026-07-29T09:21:58Z</dcterms:modified>
</cp:coreProperties>
</file>

<file path=docProps/custom.xml><?xml version="1.0" encoding="utf-8"?>
<Properties xmlns="http://schemas.openxmlformats.org/officeDocument/2006/custom-properties" xmlns:vt="http://schemas.openxmlformats.org/officeDocument/2006/docPropsVTypes"/>
</file>