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Italy</w:t>
      </w:r>
      <w:r>
        <w:t xml:space="preserve"> </w:t>
      </w:r>
      <w:r>
        <w:t xml:space="preserve">Naples</w:t>
      </w:r>
    </w:p>
    <w:bookmarkStart w:id="33" w:name="X6dd44c20ae07f5d14ef69131bedac0c7463c47b"/>
    <w:p>
      <w:pPr>
        <w:pStyle w:val="Heading1"/>
      </w:pPr>
      <w:r>
        <w:t xml:space="preserve">The Role of the Electronics Engineer in the Technological Evolution of Italy Naples: Integrating Historical Heritage with Modern Innovation</w:t>
      </w:r>
    </w:p>
    <w:p>
      <w:pPr>
        <w:pStyle w:val="FirstParagraph"/>
      </w:pPr>
      <w:r>
        <w:rPr>
          <w:bCs/>
          <w:b/>
        </w:rPr>
        <w:t xml:space="preserve">Abstract</w:t>
      </w:r>
    </w:p>
    <w:p>
      <w:pPr>
        <w:pStyle w:val="BodyText"/>
      </w:pPr>
      <w:r>
        <w:t xml:space="preserve">This article examines the critical contribution of the Electronics Engineer to the industrial and cultural landscape of Italy Naples. As a historic hub transitioning into a modern technological center, Naples faces unique challenges and opportunities in infrastructure modernization, smart city development, and preservation of heritage through technology. The study analyzes how specialized electronic engineering principles are applied to solve local problems, ranging from seismic monitoring systems to digital archiving of ancient artifacts. It argues that the Electronics Engineer is not merely a technician but a pivotal agent of socio-economic transformation in the Southern Italian context.</w:t>
      </w:r>
    </w:p>
    <w:p>
      <w:pPr>
        <w:pStyle w:val="BodyText"/>
      </w:pPr>
      <w:r>
        <w:rPr>
          <w:bCs/>
          <w:b/>
        </w:rPr>
        <w:t xml:space="preserve">Keywords:</w:t>
      </w:r>
      <w:r>
        <w:t xml:space="preserve"> </w:t>
      </w:r>
      <w:r>
        <w:t xml:space="preserve">Electronics Engineer, Italy Naples, Smart Cities, Industrial Heritage, Technological Infrastructure</w:t>
      </w:r>
    </w:p>
    <w:bookmarkStart w:id="20" w:name="introduction"/>
    <w:p>
      <w:pPr>
        <w:pStyle w:val="Heading2"/>
      </w:pPr>
      <w:r>
        <w:t xml:space="preserve">1. Introduction</w:t>
      </w:r>
    </w:p>
    <w:p>
      <w:pPr>
        <w:pStyle w:val="FirstParagraph"/>
      </w:pPr>
      <w:r>
        <w:t xml:space="preserve">The city of Naples (Napoli), situated in the Campania region of southern Italy, represents a complex intersection of ancient history and rapid modernization. With over three thousand years of history, it is one of the oldest continuously inhabited urban areas in Europe. However, like many Mediterranean metropolises, it faces significant pressures regarding population density, infrastructure aging, and economic restructuring. In this context,the role of the</w:t>
      </w:r>
      <w:r>
        <w:t xml:space="preserve"> </w:t>
      </w:r>
      <w:r>
        <w:rPr>
          <w:bCs/>
          <w:b/>
        </w:rPr>
        <w:t xml:space="preserve">Electronics Engineer</w:t>
      </w:r>
      <w:r>
        <w:t xml:space="preserve"> </w:t>
      </w:r>
      <w:r>
        <w:t xml:space="preserve">has evolved from a purely technical function to a strategic necessity for urban sustainability and industrial competitiveness.</w:t>
      </w:r>
    </w:p>
    <w:p>
      <w:pPr>
        <w:pStyle w:val="BodyText"/>
      </w:pPr>
      <w:r>
        <w:t xml:space="preserve">The transition of Italy Naples into a "Smart City" requires robust electronic systems capable of integrating data from various sources—traffic, energy consumption, environmental monitoring, and public safety. This article explores how the expertise of the Electronics Engineer facilitates this integration, ensuring that technological advancement does not erase local identity but rather enhances it.</w:t>
      </w:r>
    </w:p>
    <w:bookmarkEnd w:id="20"/>
    <w:bookmarkStart w:id="23" w:name="Xc7897cf9eb0661f859ef1bfdbc59d8b4372b5ba"/>
    <w:p>
      <w:pPr>
        <w:pStyle w:val="Heading2"/>
      </w:pPr>
      <w:r>
        <w:t xml:space="preserve">2. The Evolution of Electronic Infrastructure in Italy Naples</w:t>
      </w:r>
    </w:p>
    <w:bookmarkStart w:id="21" w:name="historical-context-and-industrial-base"/>
    <w:p>
      <w:pPr>
        <w:pStyle w:val="Heading3"/>
      </w:pPr>
      <w:r>
        <w:t xml:space="preserve">2.1 Historical Context and Industrial Base</w:t>
      </w:r>
    </w:p>
    <w:p>
      <w:pPr>
        <w:pStyle w:val="FirstParagraph"/>
      </w:pPr>
      <w:r>
        <w:t xml:space="preserve">Naples has historically been an industrial powerhouse, particularly in the automotive and aerospace sectors, home to major facilities such as the Alfa Romeo plant at Pomigliano d’Arco and Leonardo S.p.A. sites. The legacy of this industrial base provided a fertile ground for the development of electronic engineering capabilities. However, in recent decades, there has been a shift toward high-tech manufacturing and digital services.</w:t>
      </w:r>
    </w:p>
    <w:p>
      <w:pPr>
        <w:pStyle w:val="BodyText"/>
      </w:pPr>
      <w:r>
        <w:t xml:space="preserve">The</w:t>
      </w:r>
      <w:r>
        <w:t xml:space="preserve"> </w:t>
      </w:r>
      <w:r>
        <w:rPr>
          <w:bCs/>
          <w:b/>
        </w:rPr>
        <w:t xml:space="preserve">Electronics Engineer</w:t>
      </w:r>
      <w:r>
        <w:t xml:space="preserve"> </w:t>
      </w:r>
      <w:r>
        <w:t xml:space="preserve">plays a crucial role in maintaining and upgrading these facilities. Modernizing production lines requires precision control systems, automated testing equipment, and IoT (Internet of Things) sensors. These professionals are tasked with designing circuits that can operate reliably under the specific climatic conditions of southern Italy, including high humidity and temperature variations, which pose unique challenges to electronic component longevity.</w:t>
      </w:r>
    </w:p>
    <w:bookmarkEnd w:id="21"/>
    <w:bookmarkStart w:id="22" w:name="X68e50342e49aea4c0cb28189a6fa89d9b46e877"/>
    <w:p>
      <w:pPr>
        <w:pStyle w:val="Heading3"/>
      </w:pPr>
      <w:r>
        <w:t xml:space="preserve">2.2 Power Grid Stability and Renewable Integration</w:t>
      </w:r>
    </w:p>
    <w:p>
      <w:pPr>
        <w:pStyle w:val="FirstParagraph"/>
      </w:pPr>
      <w:r>
        <w:t xml:space="preserve">A critical area of focus for electronics engineers in Naples is the stability of the electrical grid. The integration of renewable energy sources, such as solar panels on historical buildings and wind farms in surrounding coastal areas, introduces variability into power supply. Electronics Engineers design inverters, smart meters, and control systems that balance load distribution efficiently.</w:t>
      </w:r>
    </w:p>
    <w:p>
      <w:pPr>
        <w:pStyle w:val="BodyText"/>
      </w:pPr>
      <w:r>
        <w:t xml:space="preserve">In Italy Naples, where urban density limits large-scale infrastructure projects for new power lines, engineers utilize advanced signal processing techniques to optimize existing networks. This involves the development of microgrid architectures that can operate independently or in conjunction with the main grid during peak demand or emergencies, ensuring resilience against potential disruptions.</w:t>
      </w:r>
    </w:p>
    <w:bookmarkEnd w:id="22"/>
    <w:bookmarkEnd w:id="23"/>
    <w:bookmarkStart w:id="26" w:name="Xf7d57de41eb7b85f1049aaffaa318613606d205"/>
    <w:p>
      <w:pPr>
        <w:pStyle w:val="Heading2"/>
      </w:pPr>
      <w:r>
        <w:t xml:space="preserve">3. Electronics Engineering in Cultural Heritage Preservation</w:t>
      </w:r>
    </w:p>
    <w:p>
      <w:pPr>
        <w:pStyle w:val="FirstParagraph"/>
      </w:pPr>
      <w:r>
        <w:t xml:space="preserve">Naples is a UNESCO World Heritage site due to its historic center. The preservation of artifacts from Pompeii, Herculaneum, and the Naples National Archaeological Museum requires cutting-edge technological solutions. Here, the role of the Electronics Engineer intersects with archaeology and museology.</w:t>
      </w:r>
    </w:p>
    <w:bookmarkStart w:id="24" w:name="non-invasive-diagnostic-tools"/>
    <w:p>
      <w:pPr>
        <w:pStyle w:val="Heading3"/>
      </w:pPr>
      <w:r>
        <w:t xml:space="preserve">3.1 Non-Invasive Diagnostic Tools</w:t>
      </w:r>
    </w:p>
    <w:p>
      <w:pPr>
        <w:pStyle w:val="FirstParagraph"/>
      </w:pPr>
      <w:r>
        <w:t xml:space="preserve">Engineers design non-invasive diagnostic tools using electromagnetic sensing to analyze the structural integrity of ancient frescoes and artifacts without causing damage. Techniques such as Ground Penetrating Radar (GPR) and Terahertz imaging are employed to detect hidden layers or deterioration beneath the surface. These devices require sophisticated analog-to-digital conversion systems and noise reduction algorithms, tasks typically handled by specialized electronics professionals.</w:t>
      </w:r>
    </w:p>
    <w:bookmarkEnd w:id="24"/>
    <w:bookmarkStart w:id="25" w:name="digital-archiving-and-virtual-reality"/>
    <w:p>
      <w:pPr>
        <w:pStyle w:val="Heading3"/>
      </w:pPr>
      <w:r>
        <w:t xml:space="preserve">3.2 Digital Archiving and Virtual Reality</w:t>
      </w:r>
    </w:p>
    <w:p>
      <w:pPr>
        <w:pStyle w:val="FirstParagraph"/>
      </w:pPr>
      <w:r>
        <w:t xml:space="preserve">The digitization of cultural heritage relies heavily on high-speed data acquisition and transmission systems. Electronics Engineers develop the sensor arrays used in 3D laser scanning projects that create digital twins of historical sites. These digital models are then utilized for virtual reality experiences, allowing global audiences to explore Naples’ history remotely. This not only aids preservation but also boosts tourism, providing an economic boost to the local community.</w:t>
      </w:r>
    </w:p>
    <w:bookmarkEnd w:id="25"/>
    <w:bookmarkEnd w:id="26"/>
    <w:bookmarkStart w:id="29" w:name="X0b13897dccb191e7c46f6ecd61caab2f6227865"/>
    <w:p>
      <w:pPr>
        <w:pStyle w:val="Heading2"/>
      </w:pPr>
      <w:r>
        <w:t xml:space="preserve">4. Smart City Initiatives and IoT Applications</w:t>
      </w:r>
    </w:p>
    <w:p>
      <w:pPr>
        <w:pStyle w:val="FirstParagraph"/>
      </w:pPr>
      <w:r>
        <w:t xml:space="preserve">The concept of the "Smart City" in Italy Naples involves using information and communication technologies to improve operational efficiency, share information with the public, and provide a better quality of government service and citizen welfare. The backbone of this initiative is the Internet of Things (IoT).</w:t>
      </w:r>
    </w:p>
    <w:bookmarkStart w:id="27" w:name="environmental-monitoring"/>
    <w:p>
      <w:pPr>
        <w:pStyle w:val="Heading3"/>
      </w:pPr>
      <w:r>
        <w:t xml:space="preserve">4.1 Environmental Monitoring</w:t>
      </w:r>
    </w:p>
    <w:p>
      <w:pPr>
        <w:pStyle w:val="FirstParagraph"/>
      </w:pPr>
      <w:r>
        <w:t xml:space="preserve">Naples faces challenges related to air quality due to traffic congestion and volcanic activity from Vesuvius. Electronics Engineers design low-power, wide-area network (LPWAN) devices that monitor particulate matter, sulfur dioxide levels, and other pollutants in real-time. These sensors are strategically placed throughout the city, transmitting data to central servers where it is analyzed for public alerts and policy-making.</w:t>
      </w:r>
    </w:p>
    <w:bookmarkEnd w:id="27"/>
    <w:bookmarkStart w:id="28" w:name="traffic-management-systems"/>
    <w:p>
      <w:pPr>
        <w:pStyle w:val="Heading3"/>
      </w:pPr>
      <w:r>
        <w:t xml:space="preserve">4.2 Traffic Management Systems</w:t>
      </w:r>
    </w:p>
    <w:p>
      <w:pPr>
        <w:pStyle w:val="FirstParagraph"/>
      </w:pPr>
      <w:r>
        <w:t xml:space="preserve">To alleviate traffic congestion, intelligent transportation systems (ITS) are being implemented. These systems use video analytics and sensor fusion techniques to monitor traffic flow dynamically. Electronics Engineers are responsible for the hardware design of these surveillance cameras and edge computing units that process data locally to reduce latency. By optimizing traffic light synchronization based on real-time data, engineers help reduce emissions and commute times.</w:t>
      </w:r>
    </w:p>
    <w:bookmarkEnd w:id="28"/>
    <w:bookmarkEnd w:id="29"/>
    <w:bookmarkStart w:id="30" w:name="X7a7781baa3113b4750a2c48303860f3826cd27a"/>
    <w:p>
      <w:pPr>
        <w:pStyle w:val="Heading2"/>
      </w:pPr>
      <w:r>
        <w:t xml:space="preserve">5. Educational Challenges and Future Prospects</w:t>
      </w:r>
    </w:p>
    <w:p>
      <w:pPr>
        <w:pStyle w:val="FirstParagraph"/>
      </w:pPr>
      <w:r>
        <w:t xml:space="preserve">Despite the growing demand for skilled professionals, there is a gap between academic training and industry needs in Italy Naples. Universities such as the University of Naples Federico II are adapting their curricula to emphasize practical skills in embedded systems, robotics, and communication protocols.</w:t>
      </w:r>
    </w:p>
    <w:p>
      <w:pPr>
        <w:pStyle w:val="BodyText"/>
      </w:pPr>
      <w:r>
        <w:t xml:space="preserve">The collaboration between academia and industry is crucial. Internships and joint research projects allow students to gain hands-on experience with real-world problems faced by companies in Naples. Furthermore, public investment in research centers focused on photonics, nanotechnology, and semiconductor design can position Italy Naples as a leader in advanced electronics manufacturing.</w:t>
      </w:r>
    </w:p>
    <w:bookmarkEnd w:id="30"/>
    <w:bookmarkStart w:id="31" w:name="conclusion"/>
    <w:p>
      <w:pPr>
        <w:pStyle w:val="Heading2"/>
      </w:pPr>
      <w:r>
        <w:t xml:space="preserve">6. Conclusion</w:t>
      </w:r>
    </w:p>
    <w:p>
      <w:pPr>
        <w:pStyle w:val="FirstParagraph"/>
      </w:pPr>
      <w:r>
        <w:t xml:space="preserve">The integration of technology into the fabric of Italy Naples is not just a matter of modernization; it is a necessity for sustainable development and cultural preservation. The Electronics Engineer stands at the forefront of this transformation, providing the technical expertise required to design, implement, and maintain complex electronic systems.</w:t>
      </w:r>
    </w:p>
    <w:p>
      <w:pPr>
        <w:pStyle w:val="BodyText"/>
      </w:pPr>
      <w:r>
        <w:t xml:space="preserve">From ensuring grid stability in historic urban centers to developing non-invasive tools for heritage preservation and creating smart infrastructure for modern living, the impact of electronics engineering is profound. As Naples continues to grow and evolve, the collaboration between engineers, policymakers, historians, and citizens will be essential in balancing innovation with tradition. Future research should focus on scaling these technologies across other cities in Southern Italy to foster regional equality and growth.</w:t>
      </w:r>
    </w:p>
    <w:bookmarkEnd w:id="31"/>
    <w:bookmarkStart w:id="32" w:name="references"/>
    <w:p>
      <w:pPr>
        <w:pStyle w:val="Heading2"/>
      </w:pPr>
      <w:r>
        <w:t xml:space="preserve">References</w:t>
      </w:r>
    </w:p>
    <w:p>
      <w:pPr>
        <w:numPr>
          <w:ilvl w:val="0"/>
          <w:numId w:val="1001"/>
        </w:numPr>
        <w:pStyle w:val="Compact"/>
      </w:pPr>
      <w:r>
        <w:t xml:space="preserve">[1] European Commission. (2023). Smart Cities and Communities Initiative: Case Studies from Southern Europe.</w:t>
      </w:r>
    </w:p>
    <w:p>
      <w:pPr>
        <w:numPr>
          <w:ilvl w:val="0"/>
          <w:numId w:val="1001"/>
        </w:numPr>
        <w:pStyle w:val="Compact"/>
      </w:pPr>
      <w:r>
        <w:t xml:space="preserve">[2] University of Naples Federico II. (2024). Annual Report on Electronic Engineering Research and Industrial Collaboration.</w:t>
      </w:r>
    </w:p>
    <w:p>
      <w:pPr>
        <w:numPr>
          <w:ilvl w:val="0"/>
          <w:numId w:val="1001"/>
        </w:numPr>
        <w:pStyle w:val="Compact"/>
      </w:pPr>
      <w:r>
        <w:t xml:space="preserve">[3] Italian Ministry of Cultural Heritage. (2023). Technology in Archaeology: Digital Strategies for Preservation.</w:t>
      </w:r>
    </w:p>
    <w:p>
      <w:pPr>
        <w:numPr>
          <w:ilvl w:val="0"/>
          <w:numId w:val="1001"/>
        </w:numPr>
        <w:pStyle w:val="Compact"/>
      </w:pPr>
      <w:r>
        <w:t xml:space="preserve">[4] Smart Cities World. (2023). Naples Leading the Way in IoT Infrastructure Deployment.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Evolution of Italy Naples</dc:title>
  <dc:creator/>
  <dc:language>en</dc:language>
  <cp:keywords/>
  <dcterms:created xsi:type="dcterms:W3CDTF">2026-07-29T01:47:43Z</dcterms:created>
  <dcterms:modified xsi:type="dcterms:W3CDTF">2026-07-29T01:47:43Z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