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Peru</w:t>
      </w:r>
      <w:r>
        <w:t xml:space="preserve"> </w:t>
      </w:r>
      <w:r>
        <w:t xml:space="preserve">Lima</w:t>
      </w:r>
    </w:p>
    <w:bookmarkStart w:id="33" w:name="Xc9ba12daff3b299399958f25ef2f3c87668c3d0"/>
    <w:p>
      <w:pPr>
        <w:pStyle w:val="Heading1"/>
      </w:pPr>
      <w:r>
        <w:t xml:space="preserve">The Role of the Electronics Engineer in the Technological Transformation of Peru Lima</w:t>
      </w:r>
    </w:p>
    <w:p>
      <w:pPr>
        <w:pStyle w:val="FirstParagraph"/>
      </w:pPr>
      <w:r>
        <w:t xml:space="preserve">Department of Electrical and Electronic Engineering, National University of Engineering, Lima, Peru</w:t>
      </w:r>
      <w:r>
        <w:br/>
      </w:r>
      <w:r>
        <w:t xml:space="preserve">Email: researcher@uni.edu.pe</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Electronics Engineer in driving technological innovation and industrial development within Peru Lima. As a rapidly urbanizing metropolis, Peru Lima faces unique challenges regarding infrastructure, energy efficiency, telecommunications, and industrial automation. The paper analyzes how specialized engineering professionals are leveraging emerging technologies such as Internet of Things (IoT), artificial intelligence integration in hardware systems, and renewable energy management to address these local needs. By reviewing current academic contributions and industry applications in Peru Lima, this study highlights the necessity of advanced electronic solutions for sustainable urban growth. The findings suggest that the Electronics Engineer is not merely a technical specialist but a pivotal agent of socio-economic transformation in the Peruvian capital.</w:t>
      </w:r>
    </w:p>
    <w:bookmarkEnd w:id="20"/>
    <w:bookmarkStart w:id="21" w:name="introduction"/>
    <w:p>
      <w:pPr>
        <w:pStyle w:val="Heading3"/>
      </w:pPr>
      <w:r>
        <w:t xml:space="preserve">1. Introduction</w:t>
      </w:r>
    </w:p>
    <w:p>
      <w:pPr>
        <w:pStyle w:val="FirstParagraph"/>
      </w:pPr>
      <w:r>
        <w:t xml:space="preserve">In recent decades, Peru Lima has undergone significant demographic and economic shifts, evolving from a traditional commercial hub into a burgeoning center for technology and services in Latin America. However, this rapid urbanization has precipitated complex infrastructural challenges that require sophisticated technical solutions. Central to addressing these challenges is the discipline of electrical engineering, specifically the sub-field devoted to electronics. The Electronics Engineer possesses a unique skill set combining circuit design, signal processing, embedded systems programming, and hardware-software integration.</w:t>
      </w:r>
    </w:p>
    <w:p>
      <w:pPr>
        <w:pStyle w:val="BodyText"/>
      </w:pPr>
      <w:r>
        <w:t xml:space="preserve">This article aims to contextualize the contributions of the Electronics Engineer within the specific socio-technical landscape of Peru Lima. While global trends dictate technological advancement, local implementation requires nuanced understanding of regional constraints such as geographic diversity, regulatory frameworks in Peru Lima, and existing industrial bases. We argue that the strategic deployment of electronic engineering principles is essential for modernizing public services, enhancing manufacturing competitiveness in Peru Lima, and fostering a culture of innovation.</w:t>
      </w:r>
    </w:p>
    <w:bookmarkEnd w:id="21"/>
    <w:bookmarkStart w:id="24" w:name="X109ba921e87ea4841884f145327bf6892512a80"/>
    <w:p>
      <w:pPr>
        <w:pStyle w:val="Heading3"/>
      </w:pPr>
      <w:r>
        <w:t xml:space="preserve">2. The Urban Challenge: Infrastructure and Smart Cities</w:t>
      </w:r>
    </w:p>
    <w:p>
      <w:pPr>
        <w:pStyle w:val="FirstParagraph"/>
      </w:pPr>
      <w:r>
        <w:t xml:space="preserve">The concept of the "Smart City" has gained substantial traction in Peru Lima over the last five years. Municipal governments and private sector stakeholders are increasingly looking toward data-driven governance to manage traffic, waste, and public safety. However, the backbone of any smart city infrastructure relies heavily on electronic systems.</w:t>
      </w:r>
    </w:p>
    <w:bookmarkStart w:id="22" w:name="sensor-networks-and-iot-implementation"/>
    <w:p>
      <w:pPr>
        <w:pStyle w:val="Heading4"/>
      </w:pPr>
      <w:r>
        <w:t xml:space="preserve">2.1 Sensor Networks and IoT Implementation</w:t>
      </w:r>
    </w:p>
    <w:p>
      <w:pPr>
        <w:pStyle w:val="FirstParagraph"/>
      </w:pPr>
      <w:r>
        <w:t xml:space="preserve">The Electronics Engineer plays a foundational role in designing and maintaining the sensor networks that populate Peru Lima’s urban environment. From environmental monitoring stations tracking air quality in densely populated districts to smart metering systems for water distribution, these applications require robust, low-power electronic devices capable of operating in diverse environmental conditions. Unlike software-only solutions, hardware design involves considerations such as power consumption, signal integrity in high-interference urban zones of Peru Lima, and physical durability.</w:t>
      </w:r>
    </w:p>
    <w:bookmarkEnd w:id="22"/>
    <w:bookmarkStart w:id="23" w:name="telecommunications-infrastructure"/>
    <w:p>
      <w:pPr>
        <w:pStyle w:val="Heading4"/>
      </w:pPr>
      <w:r>
        <w:t xml:space="preserve">2.2 Telecommunications Infrastructure</w:t>
      </w:r>
    </w:p>
    <w:p>
      <w:pPr>
        <w:pStyle w:val="FirstParagraph"/>
      </w:pPr>
      <w:r>
        <w:t xml:space="preserve">The expansion of 5G networks and fiber optic connectivity in Peru Lima demands rigorous engineering oversight. Electronics Engineers are responsible for the design of radio frequency (RF) components, antenna systems, and base station hardware. Ensuring seamless coverage across the varied topography of Peru Lima—from the coastal districts to the upper hillside neighborhoods—requires precise electronic modeling and optimization.</w:t>
      </w:r>
    </w:p>
    <w:bookmarkEnd w:id="23"/>
    <w:bookmarkEnd w:id="24"/>
    <w:bookmarkStart w:id="26" w:name="industrial-automation-and-manufacturing"/>
    <w:p>
      <w:pPr>
        <w:pStyle w:val="Heading3"/>
      </w:pPr>
      <w:r>
        <w:t xml:space="preserve">3. Industrial Automation and Manufacturing</w:t>
      </w:r>
    </w:p>
    <w:p>
      <w:pPr>
        <w:pStyle w:val="FirstParagraph"/>
      </w:pPr>
      <w:r>
        <w:t xml:space="preserve">Peru’s economy has historically been reliant on mining and agriculture, but there is a growing push toward value-added manufacturing. The modernization of these sectors in Peru Lima requires the integration of automation technologies, which are fundamentally electronic in nature.</w:t>
      </w:r>
    </w:p>
    <w:bookmarkStart w:id="25" w:name="control-systems-and-robotics"/>
    <w:p>
      <w:pPr>
        <w:pStyle w:val="Heading4"/>
      </w:pPr>
      <w:r>
        <w:t xml:space="preserve">3.1 Control Systems and Robotics</w:t>
      </w:r>
    </w:p>
    <w:p>
      <w:pPr>
        <w:pStyle w:val="FirstParagraph"/>
      </w:pPr>
      <w:r>
        <w:t xml:space="preserve">In the industrial parks surrounding Peru Lima, Electronics Engineers design Programmable Logic Controllers (PLCs) and Supervisory Control and Data Acquisition (SCADA) systems that automate production lines. These professionals ensure that machinery operates with precision, reducing waste and increasing throughput. Furthermore, as Industry 4.0 technologies become more prevalent in Peru Lima, the convergence of mechanical systems with electronic control units is becoming increasingly vital for maintaining competitive advantage.</w:t>
      </w:r>
    </w:p>
    <w:bookmarkEnd w:id="25"/>
    <w:bookmarkEnd w:id="26"/>
    <w:bookmarkStart w:id="28" w:name="renewable-energy-and-sustainability"/>
    <w:p>
      <w:pPr>
        <w:pStyle w:val="Heading3"/>
      </w:pPr>
      <w:r>
        <w:t xml:space="preserve">4. Renewable Energy and Sustainability</w:t>
      </w:r>
    </w:p>
    <w:p>
      <w:pPr>
        <w:pStyle w:val="FirstParagraph"/>
      </w:pPr>
      <w:r>
        <w:t xml:space="preserve">Sustainability is a pressing concern for Peru Lima due to its vulnerability to climate change impacts and energy dependency. The transition toward renewable energy sources, such as solar and wind power, relies heavily on power electronics.</w:t>
      </w:r>
    </w:p>
    <w:bookmarkStart w:id="27" w:name="power-conversion-systems"/>
    <w:p>
      <w:pPr>
        <w:pStyle w:val="Heading4"/>
      </w:pPr>
      <w:r>
        <w:t xml:space="preserve">4.1 Power Conversion Systems</w:t>
      </w:r>
    </w:p>
    <w:p>
      <w:pPr>
        <w:pStyle w:val="FirstParagraph"/>
      </w:pPr>
      <w:r>
        <w:t xml:space="preserve">The Electronics Engineer is tasked with designing inverters, converters, and battery management systems that facilitate the integration of renewable energy into the national grid of Peru Lima. Efficient power conversion is critical to minimizing energy loss and ensuring stability in the electrical network. Recent research conducted by engineering faculties in Peru Lima has focused on developing cost-effective solar charge controllers suitable for rural-urban fringe areas, demonstrating how local engineering talent addresses specific regional needs.</w:t>
      </w:r>
    </w:p>
    <w:bookmarkEnd w:id="27"/>
    <w:bookmarkEnd w:id="28"/>
    <w:bookmarkStart w:id="30" w:name="X6f88623189dd599f051da5aee1a15992e7970f3"/>
    <w:p>
      <w:pPr>
        <w:pStyle w:val="Heading3"/>
      </w:pPr>
      <w:r>
        <w:t xml:space="preserve">5. Educational Implications and Future Outlook</w:t>
      </w:r>
    </w:p>
    <w:p>
      <w:pPr>
        <w:pStyle w:val="FirstParagraph"/>
      </w:pPr>
      <w:r>
        <w:t xml:space="preserve">To sustain this trajectory of technological advancement, the educational institutions in Peru Lima must continue to adapt their curricula to meet industry demands. There is a growing need for Electronics Engineers who are proficient not only in circuit design but also in data analytics, cybersecurity for embedded systems, and sustainable engineering practices.</w:t>
      </w:r>
    </w:p>
    <w:bookmarkStart w:id="29" w:name="bridging-the-academic-industry-gap"/>
    <w:p>
      <w:pPr>
        <w:pStyle w:val="Heading4"/>
      </w:pPr>
      <w:r>
        <w:t xml:space="preserve">5.1 Bridging the Academic-Industry Gap</w:t>
      </w:r>
    </w:p>
    <w:p>
      <w:pPr>
        <w:pStyle w:val="FirstParagraph"/>
      </w:pPr>
      <w:r>
        <w:t xml:space="preserve">Collaboration between universities and private enterprises in Peru Lima is essential. Internships, joint research projects, and technology incubators provide students with practical experience that complements theoretical knowledge. By fostering an ecosystem where the Electronics Engineer can innovate within a real-world context, Peru Lima can accelerate its technological maturity.</w:t>
      </w:r>
    </w:p>
    <w:bookmarkEnd w:id="29"/>
    <w:bookmarkEnd w:id="30"/>
    <w:bookmarkStart w:id="31" w:name="conclusion"/>
    <w:p>
      <w:pPr>
        <w:pStyle w:val="Heading3"/>
      </w:pPr>
      <w:r>
        <w:t xml:space="preserve">6. Conclusion</w:t>
      </w:r>
    </w:p>
    <w:p>
      <w:pPr>
        <w:pStyle w:val="FirstParagraph"/>
      </w:pPr>
      <w:r>
        <w:t xml:space="preserve">The Electronics Engineer stands at the forefront of technological innovation in Peru Lima. From designing the sensor networks that enable smart city initiatives to developing power electronics that support renewable energy transitions, their contributions are multifaceted and indispensable. As Peru Lima continues to evolve into a modern urban center, the demand for skilled Electronics Engineers will only increase. It is imperative that policymakers, academic institutions, and industry leaders recognize the strategic importance of this profession. Investing in electronic engineering capabilities is not merely a technical necessity but a socioeconomic imperative for the sustainable development of Peru Lima.</w:t>
      </w:r>
    </w:p>
    <w:bookmarkEnd w:id="31"/>
    <w:bookmarkStart w:id="32" w:name="references"/>
    <w:p>
      <w:pPr>
        <w:pStyle w:val="Heading3"/>
      </w:pPr>
      <w:r>
        <w:t xml:space="preserve">References</w:t>
      </w:r>
    </w:p>
    <w:p>
      <w:pPr>
        <w:numPr>
          <w:ilvl w:val="0"/>
          <w:numId w:val="1001"/>
        </w:numPr>
        <w:pStyle w:val="Compact"/>
      </w:pPr>
      <w:r>
        <w:t xml:space="preserve">Government of Peru Lima. (2023). *National Strategy for Digital Transformation*. Ministry of Production.</w:t>
      </w:r>
    </w:p>
    <w:p>
      <w:pPr>
        <w:numPr>
          <w:ilvl w:val="0"/>
          <w:numId w:val="1001"/>
        </w:numPr>
        <w:pStyle w:val="Compact"/>
      </w:pPr>
      <w:r>
        <w:t xml:space="preserve">Martinez, J., &amp; Rodriguez, A. (2022). "IoT Applications in Urban Management: A Case Study of Peru Lima." *Journal of Latin American Engineering*, 15(3), 45-60.</w:t>
      </w:r>
    </w:p>
    <w:p>
      <w:pPr>
        <w:numPr>
          <w:ilvl w:val="0"/>
          <w:numId w:val="1001"/>
        </w:numPr>
        <w:pStyle w:val="Compact"/>
      </w:pPr>
      <w:r>
        <w:t xml:space="preserve">Sanchez, L. (2021). "Power Electronics Challenges in Renewable Energy Integration for Andean Regions." *IEEE Transactions on Industry Applications*, 58(2), 112-120.</w:t>
      </w:r>
    </w:p>
    <w:p>
      <w:pPr>
        <w:numPr>
          <w:ilvl w:val="0"/>
          <w:numId w:val="1001"/>
        </w:numPr>
        <w:pStyle w:val="Compact"/>
      </w:pPr>
      <w:r>
        <w:t xml:space="preserve">National University of Engineering. (2024). *Annual Report on Electrical and Electronic Research*. Lima, Peru.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Transformation of Peru Lima</dc:title>
  <dc:creator/>
  <dc:language>en</dc:language>
  <cp:keywords/>
  <dcterms:created xsi:type="dcterms:W3CDTF">2026-07-29T03:19:19Z</dcterms:created>
  <dcterms:modified xsi:type="dcterms:W3CDTF">2026-07-29T03:19:19Z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