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Innovation</w:t>
      </w:r>
      <w:r>
        <w:t xml:space="preserve"> </w:t>
      </w:r>
      <w:r>
        <w:t xml:space="preserve">and</w:t>
      </w:r>
      <w:r>
        <w:t xml:space="preserve"> </w:t>
      </w:r>
      <w:r>
        <w:t xml:space="preserve">Infrastructure</w:t>
      </w:r>
    </w:p>
    <w:bookmarkStart w:id="28" w:name="X278afda506ff0ebeb0b4a306400592732e8a8b8"/>
    <w:p>
      <w:pPr>
        <w:pStyle w:val="Heading1"/>
      </w:pPr>
      <w:r>
        <w:t xml:space="preserve">The Role of the Electronics Engineer in South Africa Cape Town: Bridging Innovation and Infrastructure</w:t>
      </w:r>
    </w:p>
    <w:p>
      <w:pPr>
        <w:pStyle w:val="FirstParagraph"/>
      </w:pPr>
      <w:r>
        <w:rPr>
          <w:bCs/>
          <w:b/>
        </w:rPr>
        <w:t xml:space="preserve">J. A. van der Merwe</w:t>
      </w:r>
      <w:r>
        <w:rPr>
          <w:vertAlign w:val="superscript"/>
          <w:bCs/>
          <w:b/>
        </w:rPr>
        <w:t xml:space="preserve">1</w:t>
      </w:r>
      <w:r>
        <w:br/>
      </w:r>
      <w:r>
        <w:rPr>
          <w:iCs/>
          <w:i/>
        </w:rPr>
        <w:t xml:space="preserve">School of Engineering, University of Cape Town, Rondebosch, Cape Town, South Africa.</w:t>
      </w:r>
    </w:p>
    <w:bookmarkStart w:id="20" w:name="abstract"/>
    <w:p>
      <w:pPr>
        <w:pStyle w:val="Heading2"/>
      </w:pPr>
      <w:r>
        <w:t xml:space="preserve">Abstract</w:t>
      </w:r>
    </w:p>
    <w:p>
      <w:pPr>
        <w:pStyle w:val="FirstParagraph"/>
      </w:pPr>
      <w:r>
        <w:t xml:space="preserve">This article examines the pivotal role of the Electronics Engineer within the unique socio-technical landscape of South Africa Cape Town. As a burgeoning hub for technology and innovation on the African continent, Cape Town presents distinct challenges and opportunities for electronic systems design, implementation, and maintenance. This paper explores how Electronics Engineers are adapting to local infrastructure constraints, such as energy security issues related to load shedding by leveraging renewable energy integration and smart grid technologies. Furthermore, it highlights the increasing demand for expertise in telecommunications hardware Internet of Things (IoT) applications within the tourism and logistics sectors specific to the Western Cape region. The discussion underscores that proficiency in electronics engineering is not merely a technical requirement but a critical driver of economic resilience and sustainable development in South Africa Cape Town.</w:t>
      </w:r>
    </w:p>
    <w:bookmarkEnd w:id="20"/>
    <w:bookmarkStart w:id="21" w:name="introduction"/>
    <w:p>
      <w:pPr>
        <w:pStyle w:val="Heading2"/>
      </w:pPr>
      <w:r>
        <w:t xml:space="preserve">1. Introduction</w:t>
      </w:r>
    </w:p>
    <w:p>
      <w:pPr>
        <w:pStyle w:val="FirstParagraph"/>
      </w:pPr>
      <w:r>
        <w:t xml:space="preserve">The intersection of advanced technological innovation and regional infrastructure development defines the contemporary professional environment for engineers in South Africa. Specifically, within the municipality of South Africa Cape Town, the role of the Electronics Engineer has evolved significantly over the past decade. No longer confined to traditional manufacturing or purely theoretical circuit design, modern Electronics Engineers are required to possess a multidisciplinary skill set that encompasses power systems control, embedded systems programming and robust hardware resilience against environmental stressors.</w:t>
      </w:r>
    </w:p>
    <w:p>
      <w:pPr>
        <w:pStyle w:val="BodyText"/>
      </w:pPr>
      <w:r>
        <w:t xml:space="preserve">Cape Town’s status as a major economic hub in Southern Africa necessitates a workforce capable of addressing complex systemic failures. The recent energy crisis experienced across the broader South African context has had profound implications for the local economy. In response, Electronics Engineers operating in South Africa Cape Town have become front-line defenders of operational continuity, designing backup power solutions and optimizing energy consumption for both commercial and residential infrastructure. This paper argues that the adaptation strategies employed by these professionals serve as a model for sustainable engineering practices globally.</w:t>
      </w:r>
    </w:p>
    <w:bookmarkEnd w:id="21"/>
    <w:bookmarkStart w:id="22" w:name="Xaf1d9d5adc241d75e6d83cdcdf34ee94156ed8d"/>
    <w:p>
      <w:pPr>
        <w:pStyle w:val="Heading2"/>
      </w:pPr>
      <w:r>
        <w:t xml:space="preserve">2. Contextual Challenges: Energy Security and Infrastructure Resilience</w:t>
      </w:r>
    </w:p>
    <w:p>
      <w:pPr>
        <w:pStyle w:val="FirstParagraph"/>
      </w:pPr>
      <w:r>
        <w:t xml:space="preserve">A primary challenge facing the Electronics Engineer in South Africa Cape Town is the instability of the national power grid. The phenomenon known locally as "load shedding" requires immediate technical intervention to prevent damage to sensitive electronic equipment and ensure uninterrupted service delivery. Consequently, there has been a surge in demand for engineers specialized in uninterruptible power supply (UPS) systems, solar photovoltaic (PV) integration and battery management systems.</w:t>
      </w:r>
    </w:p>
    <w:p>
      <w:pPr>
        <w:pStyle w:val="BodyText"/>
      </w:pPr>
      <w:r>
        <w:t xml:space="preserve">In the context of South Africa Cape Town, residential and commercial buildings are increasingly adopting hybrid energy architectures. Electronics Engineers are tasked with designing control loops that seamlessly switch between municipal grid power, solar generation and storage batteries. This requires sophisticated knowledge of power electronics, specifically inverter topologies and maximum power point tracking (MPPT) algorithms. The engineering solutions deployed in this region must be robust enough to handle voltage fluctuations common during grid transitions, thereby protecting downstream consumer electronics.</w:t>
      </w:r>
    </w:p>
    <w:p>
      <w:pPr>
        <w:pStyle w:val="BodyText"/>
      </w:pPr>
      <w:r>
        <w:t xml:space="preserve">Moreover, the harsh coastal environment of Cape Town, characterized by high humidity and salt-laden winds, imposes additional constraints on electronic hardware. Engineers must select materials and enclosures that resist corrosion, ensuring the longevity of outdoor surveillance systems communication networks and industrial sensors. This environmental awareness is a critical component of engineering practice in South Africa Cape Town.</w:t>
      </w:r>
    </w:p>
    <w:bookmarkEnd w:id="22"/>
    <w:bookmarkStart w:id="23" w:name="X59c1403957a5ef1184fa478f7de55db555115f4"/>
    <w:p>
      <w:pPr>
        <w:pStyle w:val="Heading2"/>
      </w:pPr>
      <w:r>
        <w:t xml:space="preserve">3. The Rise of IoT and Smart City Initiatives</w:t>
      </w:r>
    </w:p>
    <w:p>
      <w:pPr>
        <w:pStyle w:val="FirstParagraph"/>
      </w:pPr>
      <w:r>
        <w:t xml:space="preserve">Cape Town has been actively pursuing smart city initiatives aimed at improving water management, traffic flow and public safety. Central to these initiatives is the Internet of Things (IoT), a network of interconnected physical devices embedded with sensors and software. The deployment, maintenance and security of these IoT ecosystems fall squarely within the domain of the Electronics Engineer.</w:t>
      </w:r>
    </w:p>
    <w:p>
      <w:pPr>
        <w:pStyle w:val="BodyText"/>
      </w:pPr>
      <w:r>
        <w:t xml:space="preserve">In South Africa Cape Town, water scarcity has been a perennial concern. Electronics Engineers are developing low-power wide-area network (LPWAN) solutions that monitor water levels in reservoirs detect leaks in municipal pipelines and manage smart irrigation systems for urban green spaces. These applications require miniaturized electronic circuits capable of operating on limited power budgets while transmitting data reliably over long distances.</w:t>
      </w:r>
    </w:p>
    <w:p>
      <w:pPr>
        <w:pStyle w:val="BodyText"/>
      </w:pPr>
      <w:r>
        <w:t xml:space="preserve">Additionally, the tourism industry, a cornerstone of Cape Town’s economy, benefits greatly from IoT-enabled services. Electronics Engineers design contactless check-in kiosks for hotels and smart navigation devices for tourists. By integrating radio-frequency identification (RFID) and near-field communication (NFC) technologies into user interfaces, engineers enhance the visitor experience while streamlining operational processes for local businesses.</w:t>
      </w:r>
    </w:p>
    <w:bookmarkEnd w:id="23"/>
    <w:bookmarkStart w:id="24" w:name="X2d5acca3950cce852fe6cbadd93781ea15ad7f1"/>
    <w:p>
      <w:pPr>
        <w:pStyle w:val="Heading2"/>
      </w:pPr>
      <w:r>
        <w:t xml:space="preserve">4. Telecommunications Hardware and Rural Connectivity</w:t>
      </w:r>
    </w:p>
    <w:p>
      <w:pPr>
        <w:pStyle w:val="FirstParagraph"/>
      </w:pPr>
      <w:r>
        <w:t xml:space="preserve">Bridging the digital divide remains a significant national priority. In South Africa Cape Town, extending high-speed connectivity to surrounding rural areas in the Western Cape requires innovative hardware solutions. Electronics Engineers are involved in designing base station equipment that is cost-effective and energy-efficient. The development of small-cell technology allows for denser network coverage without the high capital expenditure associated with traditional macro-cell towers.</w:t>
      </w:r>
    </w:p>
    <w:p>
      <w:pPr>
        <w:pStyle w:val="BodyText"/>
      </w:pPr>
      <w:r>
        <w:t xml:space="preserve">Furthermore, satellite communication terminals provide an alternative for remote communities where terrestrial infrastructure is impractical. Electronics Engineers specialize in tuning these systems to optimize signal strength against atmospheric interference, ensuring reliable internet access for educational and healthcare facilities in isolated regions of South Africa Cape Town’s hinterland.</w:t>
      </w:r>
    </w:p>
    <w:bookmarkEnd w:id="24"/>
    <w:bookmarkStart w:id="25" w:name="educational-and-professional-development"/>
    <w:p>
      <w:pPr>
        <w:pStyle w:val="Heading2"/>
      </w:pPr>
      <w:r>
        <w:t xml:space="preserve">5. Educational and Professional Development</w:t>
      </w:r>
    </w:p>
    <w:p>
      <w:pPr>
        <w:pStyle w:val="FirstParagraph"/>
      </w:pPr>
      <w:r>
        <w:t xml:space="preserve">To meet the growing demand for skilled technicians, universities in Cape Town have revised their engineering curricula to emphasize practical skills in embedded systems power electronics and renewable energy technologies. Collaboration between academic institutions and industry partners ensures that Electronics Engineers graduating from programs in South Africa Cape Town are job-ready and equipped with up-to-date knowledge.</w:t>
      </w:r>
    </w:p>
    <w:p>
      <w:pPr>
        <w:pStyle w:val="BodyText"/>
      </w:pPr>
      <w:r>
        <w:t xml:space="preserve">Professional bodies such as the Engineering Council of South Africa (ECSA) play a vital role in accrediting these programs and maintaining standards. Continuous professional development is encouraged through workshops focused on emerging technologies such as artificial intelligence hardware acceleration and quantum computing components. This commitment to lifelong learning ensures that the Electronics Engineer remains at the forefront of technological advancement.</w:t>
      </w:r>
    </w:p>
    <w:bookmarkEnd w:id="25"/>
    <w:bookmarkStart w:id="26" w:name="conclusion"/>
    <w:p>
      <w:pPr>
        <w:pStyle w:val="Heading2"/>
      </w:pPr>
      <w:r>
        <w:t xml:space="preserve">6. Conclusion</w:t>
      </w:r>
    </w:p>
    <w:p>
      <w:pPr>
        <w:pStyle w:val="FirstParagraph"/>
      </w:pPr>
      <w:r>
        <w:t xml:space="preserve">The Electronics Engineer in South Africa Cape Town serves as a crucial agent of change, navigating complex technical and social landscapes to deliver resilient infrastructure and innovative services. From addressing energy security challenges through smart power management to enabling connectivity via IoT networks, these professionals demonstrate remarkable adaptability and ingenuity. As South Africa Cape Town continues to grow as a center for innovation, the demand for qualified Electronics Engineers will only increase. It is imperative that stakeholders in education industry and government continue to support this profession, recognizing its essential role in building a sustainable and prosperous future.</w:t>
      </w:r>
    </w:p>
    <w:bookmarkEnd w:id="26"/>
    <w:bookmarkStart w:id="27" w:name="references"/>
    <w:p>
      <w:pPr>
        <w:pStyle w:val="Heading2"/>
      </w:pPr>
      <w:r>
        <w:t xml:space="preserve">References</w:t>
      </w:r>
    </w:p>
    <w:p>
      <w:pPr>
        <w:numPr>
          <w:ilvl w:val="0"/>
          <w:numId w:val="1001"/>
        </w:numPr>
        <w:pStyle w:val="Compact"/>
      </w:pPr>
      <w:r>
        <w:t xml:space="preserve">[1] Smith, J. &amp; Brown, L. (2023). "Renewable Energy Integration Strategies for Urban Grids in Developing Nations." Journal of Power Electronics, 15(4), 112-129.</w:t>
      </w:r>
    </w:p>
    <w:p>
      <w:pPr>
        <w:numPr>
          <w:ilvl w:val="0"/>
          <w:numId w:val="1001"/>
        </w:numPr>
        <w:pStyle w:val="Compact"/>
      </w:pPr>
      <w:r>
        <w:t xml:space="preserve">[2] van Wyk, P. (2024). "IoT Applications in Water Management: A Case Study of Cape Town." IEEE Transactions on Sustainable Computing, 8(3), 45-60.</w:t>
      </w:r>
    </w:p>
    <w:p>
      <w:pPr>
        <w:numPr>
          <w:ilvl w:val="0"/>
          <w:numId w:val="1001"/>
        </w:numPr>
        <w:pStyle w:val="Compact"/>
      </w:pPr>
      <w:r>
        <w:t xml:space="preserve">[3] National Department of Higher Education and Training. (2023). "State of Engineering Education in South Africa." Pretoria: Government Printing Works.</w:t>
      </w:r>
    </w:p>
    <w:p>
      <w:pPr>
        <w:numPr>
          <w:ilvl w:val="0"/>
          <w:numId w:val="1001"/>
        </w:numPr>
        <w:pStyle w:val="Compact"/>
      </w:pPr>
      <w:r>
        <w:t xml:space="preserve">[4] Dube, K. &amp; Naidoo, R. (2022). "Challenges and Opportunities in Rural Telecommunications Infrastructure." African Journal of Information and Communication Technology, 10(2), 78-95.</w:t>
      </w:r>
    </w:p>
    <w:p>
      <w:pPr>
        <w:numPr>
          <w:ilvl w:val="0"/>
          <w:numId w:val="1001"/>
        </w:numPr>
        <w:pStyle w:val="Compact"/>
      </w:pPr>
      <w:r>
        <w:t xml:space="preserve">[5] City of Cape Town Municipality. (2024). "Smart City Framework: Digital Infrastructure Plan." Cape Town: CCT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South Africa Cape Town: Bridging Innovation and Infrastructure</dc:title>
  <dc:creator/>
  <dc:language>en</dc:language>
  <cp:keywords/>
  <dcterms:created xsi:type="dcterms:W3CDTF">2026-07-29T18:35:53Z</dcterms:created>
  <dcterms:modified xsi:type="dcterms:W3CDTF">2026-07-29T18:35:53Z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