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Interventions</w:t>
      </w:r>
      <w:r>
        <w:t xml:space="preserve"> </w:t>
      </w:r>
      <w:r>
        <w:t xml:space="preserve">in</w:t>
      </w:r>
      <w:r>
        <w:t xml:space="preserve"> </w:t>
      </w:r>
      <w:r>
        <w:t xml:space="preserve">Urban</w:t>
      </w:r>
      <w:r>
        <w:t xml:space="preserve"> </w:t>
      </w:r>
      <w:r>
        <w:t xml:space="preserve">Water</w:t>
      </w:r>
      <w:r>
        <w:t xml:space="preserve"> </w:t>
      </w:r>
      <w:r>
        <w:t xml:space="preserve">Management: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Mumbai,</w:t>
      </w:r>
      <w:r>
        <w:t xml:space="preserve"> </w:t>
      </w:r>
      <w:r>
        <w:t xml:space="preserve">India</w:t>
      </w:r>
    </w:p>
    <w:bookmarkStart w:id="29" w:name="X956f11ebeae33086cb09c212c16f16c1fc01ecb"/>
    <w:p>
      <w:pPr>
        <w:pStyle w:val="Heading1"/>
      </w:pPr>
      <w:r>
        <w:t xml:space="preserve">Strategic Interventions in Urban Water Management</w:t>
      </w:r>
      <w:r>
        <w:br/>
      </w:r>
      <w:r>
        <w:t xml:space="preserve">The Role of the Environmental Engineer in Mumbai, India</w:t>
      </w:r>
    </w:p>
    <w:p>
      <w:pPr>
        <w:pStyle w:val="FirstParagraph"/>
      </w:pPr>
      <w:r>
        <w:rPr>
          <w:iCs/>
          <w:i/>
          <w:bCs/>
          <w:b/>
        </w:rPr>
        <w:t xml:space="preserve">Scheduled for Publication in the International Journal of Sustainable Urban Development</w:t>
      </w:r>
      <w:r>
        <w:br/>
      </w:r>
      <w:r>
        <w:t xml:space="preserve">Author Name Redacted for Review</w:t>
      </w:r>
    </w:p>
    <w:p>
      <w:pPr>
        <w:pStyle w:val="BodyText"/>
      </w:pPr>
      <w:r>
        <w:rPr>
          <w:bCs/>
          <w:b/>
        </w:rPr>
        <w:t xml:space="preserve">Abstract.</w:t>
      </w:r>
      <w:r>
        <w:t xml:space="preserve"> Mumbai, India, stands as a critical case study in urban environmental engineering due to its unique geographical constraints and rapid demographic expansion. As one of the most densely populated metropolitan regions globally, Mumbai faces acute challenges regarding water scarcity, sewage treatment efficacy, and solid waste management. This article examines the multifaceted role of the</w:t>
      </w:r>
      <w:r>
        <w:t xml:space="preserve"> </w:t>
      </w:r>
      <w:r>
        <w:rPr>
          <w:bCs/>
          <w:b/>
        </w:rPr>
        <w:t xml:space="preserve">Environmental Engineer</w:t>
      </w:r>
      <w:r>
        <w:t xml:space="preserve"> </w:t>
      </w:r>
      <w:r>
        <w:t xml:space="preserve">in addressing these pressing issues within the specific context of</w:t>
      </w:r>
      <w:r>
        <w:t xml:space="preserve"> </w:t>
      </w:r>
      <w:r>
        <w:rPr>
          <w:bCs/>
          <w:b/>
        </w:rPr>
        <w:t xml:space="preserve">Mumbai, India</w:t>
      </w:r>
      <w:r>
        <w:t xml:space="preserve">. By analyzing current infrastructure deficits and emerging technological solutions such as decentralized wastewater treatment systems (DEWATS) and river rejuvenation projects, this paper argues that environmental engineering is not merely a technical discipline but a socio-political imperative. The study highlights how specialized engineering interventions can mitigate pollution in the Mithi River, enhance groundwater recharge mechanisms, and ensure sustainable water security for the future of</w:t>
      </w:r>
      <w:r>
        <w:t xml:space="preserve"> </w:t>
      </w:r>
      <w:r>
        <w:rPr>
          <w:bCs/>
          <w:b/>
        </w:rPr>
        <w:t xml:space="preserve">Mumbai</w:t>
      </w:r>
      <w:r>
        <w:t xml:space="preserve">. Furthermore, it emphasizes the necessity for policy integration and community engagement to maximize the impact of these engineering solutions.</w:t>
      </w:r>
    </w:p>
    <w:p>
      <w:pPr>
        <w:pStyle w:val="BodyText"/>
      </w:pPr>
      <w:r>
        <w:rPr>
          <w:bCs/>
          <w:b/>
        </w:rPr>
        <w:t xml:space="preserve">Keywords:</w:t>
      </w:r>
      <w:r>
        <w:t xml:space="preserve"> Environmental Engineering, Mumbai Infrastructure, Water Security, Pollution Control, Urban Sustainability, India Municipalities.</w:t>
      </w:r>
    </w:p>
    <w:bookmarkStart w:id="20" w:name="i.-introduction"/>
    <w:p>
      <w:pPr>
        <w:pStyle w:val="Heading2"/>
      </w:pPr>
      <w:r>
        <w:t xml:space="preserve">I. Introduction</w:t>
      </w:r>
    </w:p>
    <w:p>
      <w:pPr>
        <w:pStyle w:val="FirstParagraph"/>
      </w:pPr>
      <w:r>
        <w:t xml:space="preserve">The metropolitan landscape of</w:t>
      </w:r>
      <w:r>
        <w:t xml:space="preserve"> </w:t>
      </w:r>
      <w:r>
        <w:rPr>
          <w:bCs/>
          <w:b/>
        </w:rPr>
        <w:t xml:space="preserve">Mumbai</w:t>
      </w:r>
      <w:r>
        <w:t xml:space="preserve">, located on the western coast of</w:t>
      </w:r>
      <w:r>
        <w:t xml:space="preserve"> </w:t>
      </w:r>
      <w:r>
        <w:rPr>
          <w:bCs/>
          <w:b/>
        </w:rPr>
        <w:t xml:space="preserve">India</w:t>
      </w:r>
      <w:r>
        <w:t xml:space="preserve">, presents a paradoxical challenge for urban planners and scientists alike. While it serves as the financial capital and an economic powerhouse, the city’s infrastructure is frequently overstretched by its population density, which exceeds twenty thousand people per square kilometer in certain districts. The primary environmental stressor facing this region is water management. The interplay between seasonal monsoons, which often lead to catastrophic flooding, and severe dry-season water scarcity creates a volatile environment that demands sophisticated engineering responses.</w:t>
      </w:r>
    </w:p>
    <w:p>
      <w:pPr>
        <w:pStyle w:val="BodyText"/>
      </w:pPr>
      <w:r>
        <w:t xml:space="preserve">In this context, the</w:t>
      </w:r>
      <w:r>
        <w:t xml:space="preserve"> </w:t>
      </w:r>
      <w:r>
        <w:rPr>
          <w:bCs/>
          <w:b/>
        </w:rPr>
        <w:t xml:space="preserve">Environmental Engineer</w:t>
      </w:r>
      <w:r>
        <w:t xml:space="preserve"> </w:t>
      </w:r>
      <w:r>
        <w:t xml:space="preserve">assumes a pivotal role that extends beyond traditional civil works. The modern environmental engineer in</w:t>
      </w:r>
      <w:r>
        <w:t xml:space="preserve"> </w:t>
      </w:r>
      <w:r>
        <w:rPr>
          <w:bCs/>
          <w:b/>
        </w:rPr>
        <w:t xml:space="preserve">Mumbai</w:t>
      </w:r>
      <w:r>
        <w:t xml:space="preserve">,</w:t>
      </w:r>
      <w:r>
        <w:t xml:space="preserve"> </w:t>
      </w:r>
      <w:r>
        <w:rPr>
          <w:bCs/>
          <w:b/>
        </w:rPr>
        <w:t xml:space="preserve">India</w:t>
      </w:r>
      <w:r>
        <w:t xml:space="preserve">, is tasked with integrating ecological preservation with urban development needs. This article explores the specific duties, challenges, and innovations characterizing this profession within the Mumbai region. It posits that effective environmental engineering is the linchpin in transforming Mumbai from a city struggling against its environment to one that harmonizes with it.</w:t>
      </w:r>
    </w:p>
    <w:bookmarkEnd w:id="20"/>
    <w:bookmarkStart w:id="23" w:name="Xb9742b4749573a28c94ec71a1a9143c2fb94bd0"/>
    <w:p>
      <w:pPr>
        <w:pStyle w:val="Heading2"/>
      </w:pPr>
      <w:r>
        <w:t xml:space="preserve">II. The Crisis of Water Resources and Treatment</w:t>
      </w:r>
    </w:p>
    <w:p>
      <w:pPr>
        <w:pStyle w:val="FirstParagraph"/>
      </w:pPr>
      <w:r>
        <w:t xml:space="preserve">The water supply system in</w:t>
      </w:r>
      <w:r>
        <w:t xml:space="preserve"> </w:t>
      </w:r>
      <w:r>
        <w:rPr>
          <w:bCs/>
          <w:b/>
        </w:rPr>
        <w:t xml:space="preserve">Mumbai</w:t>
      </w:r>
      <w:r>
        <w:t xml:space="preserve">,</w:t>
      </w:r>
      <w:r>
        <w:t xml:space="preserve"> </w:t>
      </w:r>
      <w:r>
        <w:rPr>
          <w:bCs/>
          <w:b/>
        </w:rPr>
        <w:t xml:space="preserve">India</w:t>
      </w:r>
      <w:r>
        <w:t xml:space="preserve">, relies heavily on the Vasind, Kalu, and Tansa reservoirs. However, increasing demand has pushed these sources to their limits. The role of the environmental engineer here is twofold: optimizing existing distribution networks to reduce non-revenue water and developing alternative sources through advanced treatment technologies.</w:t>
      </w:r>
    </w:p>
    <w:bookmarkStart w:id="21" w:name="X8b93b8098beb7bc3650b7cd553465c60e5547a0"/>
    <w:p>
      <w:pPr>
        <w:pStyle w:val="Heading3"/>
      </w:pPr>
      <w:r>
        <w:t xml:space="preserve">II.A. Decentralized Wastewater Management</w:t>
      </w:r>
    </w:p>
    <w:p>
      <w:pPr>
        <w:pStyle w:val="FirstParagraph"/>
      </w:pPr>
      <w:r>
        <w:t xml:space="preserve">One of the most significant contributions of environmental engineering in</w:t>
      </w:r>
      <w:r>
        <w:t xml:space="preserve"> </w:t>
      </w:r>
      <w:r>
        <w:rPr>
          <w:bCs/>
          <w:b/>
        </w:rPr>
        <w:t xml:space="preserve">Mumbai</w:t>
      </w:r>
      <w:r>
        <w:t xml:space="preserve"> </w:t>
      </w:r>
      <w:r>
        <w:t xml:space="preserve">is the shift toward decentralized wastewater management. Traditional centralized sewage systems struggle to cope with the rapid expansion of informal settlements and high-density residential complexes. Environmental engineers are currently designing and implementing Decentralized Wastewater Treatment Systems (DEWATS) for large housing societies and commercial hubs. These systems utilize biological treatment methods, such as anaerobic baffled reactors, to treat wastewater on-site before discharge or reuse.</w:t>
      </w:r>
    </w:p>
    <w:p>
      <w:pPr>
        <w:pStyle w:val="BodyText"/>
      </w:pPr>
      <w:r>
        <w:t xml:space="preserve">This approach not only reduces the load on the Mumbai Municipal Corporation’s sewerage network but also promotes water conservation by enabling the reuse of treated effluent for gardening and flushing. In</w:t>
      </w:r>
      <w:r>
        <w:t xml:space="preserve"> </w:t>
      </w:r>
      <w:r>
        <w:rPr>
          <w:bCs/>
          <w:b/>
        </w:rPr>
        <w:t xml:space="preserve">Mumbai</w:t>
      </w:r>
      <w:r>
        <w:t xml:space="preserve">,</w:t>
      </w:r>
      <w:r>
        <w:t xml:space="preserve"> </w:t>
      </w:r>
      <w:r>
        <w:rPr>
          <w:bCs/>
          <w:b/>
        </w:rPr>
        <w:t xml:space="preserve">India</w:t>
      </w:r>
      <w:r>
        <w:t xml:space="preserve">, where land is scarce, optimizing space for utility infrastructure is a critical engineering challenge that environmental professionals are addressing through compact, efficient designs.</w:t>
      </w:r>
    </w:p>
    <w:bookmarkEnd w:id="21"/>
    <w:bookmarkStart w:id="22" w:name="X5276601fff401bd7d7f292201466e17b06035cb"/>
    <w:p>
      <w:pPr>
        <w:pStyle w:val="Heading3"/>
      </w:pPr>
      <w:r>
        <w:t xml:space="preserve">II.B. River Rejuvenation: The Mithi River Case Study</w:t>
      </w:r>
    </w:p>
    <w:p>
      <w:pPr>
        <w:pStyle w:val="FirstParagraph"/>
      </w:pPr>
      <w:r>
        <w:t xml:space="preserve">The Mithi River, which cuts through the heart of</w:t>
      </w:r>
      <w:r>
        <w:t xml:space="preserve"> </w:t>
      </w:r>
      <w:r>
        <w:rPr>
          <w:bCs/>
          <w:b/>
        </w:rPr>
        <w:t xml:space="preserve">Mumbai</w:t>
      </w:r>
      <w:r>
        <w:t xml:space="preserve">, has historically served as a natural drainage channel but has also suffered from severe pollution due to untreated industrial and domestic effluents. Environmental engineers in</w:t>
      </w:r>
      <w:r>
        <w:t xml:space="preserve"> </w:t>
      </w:r>
      <w:r>
        <w:rPr>
          <w:bCs/>
          <w:b/>
        </w:rPr>
        <w:t xml:space="preserve">India</w:t>
      </w:r>
      <w:r>
        <w:t xml:space="preserve"> </w:t>
      </w:r>
      <w:r>
        <w:t xml:space="preserve">are leading the charge in river restoration projects. These projects involve dredging, constructing bio-sand filters, and installing floating wetlands to absorb pollutants. The engineering challenge lies not just in cleaning the water but in stabilizing the riverbanks to prevent erosion during heavy monsoons—a recurring event in</w:t>
      </w:r>
      <w:r>
        <w:t xml:space="preserve"> </w:t>
      </w:r>
      <w:r>
        <w:rPr>
          <w:bCs/>
          <w:b/>
        </w:rPr>
        <w:t xml:space="preserve">Mumbai</w:t>
      </w:r>
      <w:r>
        <w:t xml:space="preserve">.</w:t>
      </w:r>
    </w:p>
    <w:p>
      <w:pPr>
        <w:pStyle w:val="BodyText"/>
      </w:pPr>
      <w:r>
        <w:t xml:space="preserve">The integration of ecological engineering principles has allowed engineers to create self-sustaining habitats within the river, improving biodiversity while enhancing aesthetic value. This holistic approach demonstrates how environmental engineering serves as a bridge between public health safety and ecological restoration.</w:t>
      </w:r>
    </w:p>
    <w:bookmarkEnd w:id="22"/>
    <w:bookmarkEnd w:id="23"/>
    <w:bookmarkStart w:id="24" w:name="Xd0cc23d812eb47d6ff640a73a26d56a226548bf"/>
    <w:p>
      <w:pPr>
        <w:pStyle w:val="Heading2"/>
      </w:pPr>
      <w:r>
        <w:t xml:space="preserve">III. Solid Waste Management and Circular Economy</w:t>
      </w:r>
    </w:p>
    <w:p>
      <w:pPr>
        <w:pStyle w:val="FirstParagraph"/>
      </w:pPr>
      <w:r>
        <w:t xml:space="preserve">Beyond water, solid waste management represents another domain where environmental engineers are indispensable in</w:t>
      </w:r>
      <w:r>
        <w:t xml:space="preserve"> </w:t>
      </w:r>
      <w:r>
        <w:rPr>
          <w:bCs/>
          <w:b/>
        </w:rPr>
        <w:t xml:space="preserve">Mumbai</w:t>
      </w:r>
      <w:r>
        <w:t xml:space="preserve">,</w:t>
      </w:r>
      <w:r>
        <w:t xml:space="preserve"> </w:t>
      </w:r>
      <w:r>
        <w:rPr>
          <w:bCs/>
          <w:b/>
        </w:rPr>
        <w:t xml:space="preserve">India</w:t>
      </w:r>
      <w:r>
        <w:t xml:space="preserve">. The city generates thousands of tons of municipal solid waste daily. Historically, the reliance on landfills like Deonar has led to significant environmental hazards, including methane emissions and soil contamination.</w:t>
      </w:r>
    </w:p>
    <w:p>
      <w:pPr>
        <w:pStyle w:val="BodyText"/>
      </w:pPr>
      <w:r>
        <w:t xml:space="preserve">Environmental engineers are now driving the transition toward a circular economy model. This involves designing systems for source segregation, mechanical biological treatment (MBT), and energy recovery from waste. In</w:t>
      </w:r>
      <w:r>
        <w:t xml:space="preserve"> </w:t>
      </w:r>
      <w:r>
        <w:rPr>
          <w:bCs/>
          <w:b/>
        </w:rPr>
        <w:t xml:space="preserve">Mumbai</w:t>
      </w:r>
      <w:r>
        <w:t xml:space="preserve">, pilot projects have been initiated where organic waste is converted into biogas through anaerobic digestion, providing renewable energy to local grids. Simultaneously, engineers are developing protocols for the safe disposal of non-biodegradable plastics and e-waste.</w:t>
      </w:r>
    </w:p>
    <w:p>
      <w:pPr>
        <w:pStyle w:val="BodyText"/>
      </w:pPr>
      <w:r>
        <w:t xml:space="preserve">The implementation of these systems requires rigorous life-cycle assessment (LCA) methodologies—a key skill set for environmental engineers. By evaluating the environmental impact from waste generation to final disposal, engineers in</w:t>
      </w:r>
      <w:r>
        <w:t xml:space="preserve"> </w:t>
      </w:r>
      <w:r>
        <w:rPr>
          <w:bCs/>
          <w:b/>
        </w:rPr>
        <w:t xml:space="preserve">Mumbai</w:t>
      </w:r>
      <w:r>
        <w:t xml:space="preserve">,</w:t>
      </w:r>
      <w:r>
        <w:t xml:space="preserve"> </w:t>
      </w:r>
      <w:r>
        <w:rPr>
          <w:bCs/>
          <w:b/>
        </w:rPr>
        <w:t xml:space="preserve">India</w:t>
      </w:r>
      <w:r>
        <w:t xml:space="preserve">, can propose solutions that minimize carbon footprints and maximize resource recovery.</w:t>
      </w:r>
    </w:p>
    <w:bookmarkEnd w:id="24"/>
    <w:bookmarkStart w:id="26" w:name="X164d1b0f2488ec12a2d67ce9c35e73fab5ca3ab"/>
    <w:p>
      <w:pPr>
        <w:pStyle w:val="Heading2"/>
      </w:pPr>
      <w:r>
        <w:t xml:space="preserve">IV. Climate Resilience and Flood Mitigation</w:t>
      </w:r>
    </w:p>
    <w:p>
      <w:pPr>
        <w:pStyle w:val="FirstParagraph"/>
      </w:pPr>
      <w:r>
        <w:rPr>
          <w:bCs/>
          <w:b/>
        </w:rPr>
        <w:t xml:space="preserve">Mumbai</w:t>
      </w:r>
      <w:r>
        <w:t xml:space="preserve">, being a coastal city, is highly vulnerable to climate change-induced phenomena such as sea-level rise and intensified cyclonic storms. Environmental engineers play a crucial role in designing resilient infrastructure that can withstand these extreme weather events.</w:t>
      </w:r>
    </w:p>
    <w:bookmarkStart w:id="25" w:name="iv.a.-green-infrastructure-solutions"/>
    <w:p>
      <w:pPr>
        <w:pStyle w:val="Heading3"/>
      </w:pPr>
      <w:r>
        <w:t xml:space="preserve">IV.A. Green Infrastructure Solutions</w:t>
      </w:r>
    </w:p>
    <w:p>
      <w:pPr>
        <w:pStyle w:val="FirstParagraph"/>
      </w:pPr>
      <w:r>
        <w:t xml:space="preserve">A significant portion of environmental engineering work in</w:t>
      </w:r>
      <w:r>
        <w:t xml:space="preserve"> </w:t>
      </w:r>
      <w:r>
        <w:rPr>
          <w:bCs/>
          <w:b/>
        </w:rPr>
        <w:t xml:space="preserve">Mumbai</w:t>
      </w:r>
      <w:r>
        <w:t xml:space="preserve">,</w:t>
      </w:r>
      <w:r>
        <w:t xml:space="preserve"> </w:t>
      </w:r>
      <w:r>
        <w:rPr>
          <w:bCs/>
          <w:b/>
        </w:rPr>
        <w:t xml:space="preserve">India</w:t>
      </w:r>
      <w:r>
        <w:t xml:space="preserve">, now focuses on green infrastructure. This includes the creation of rain gardens, permeable pavements, and urban wetlands that act as sponges during heavy rainfall. These nature-based solutions complement grey infrastructure (such as drains and pumps) to mitigate urban flooding.</w:t>
      </w:r>
    </w:p>
    <w:p>
      <w:pPr>
        <w:pStyle w:val="BodyText"/>
      </w:pPr>
      <w:r>
        <w:t xml:space="preserve">The engineering design of these systems requires detailed hydrological modeling specific to the micro-climates of</w:t>
      </w:r>
      <w:r>
        <w:t xml:space="preserve"> </w:t>
      </w:r>
      <w:r>
        <w:rPr>
          <w:bCs/>
          <w:b/>
        </w:rPr>
        <w:t xml:space="preserve">Mumbai</w:t>
      </w:r>
      <w:r>
        <w:t xml:space="preserve">. Engineers must account for soil saturation levels, topography, and existing drainage capacities to ensure that interventions are effective. This adaptive approach is essential for building a climate-resilient future for</w:t>
      </w:r>
      <w:r>
        <w:t xml:space="preserve"> </w:t>
      </w:r>
      <w:r>
        <w:rPr>
          <w:bCs/>
          <w:b/>
        </w:rPr>
        <w:t xml:space="preserve">India’s</w:t>
      </w:r>
      <w:r>
        <w:t xml:space="preserve"> </w:t>
      </w:r>
      <w:r>
        <w:t xml:space="preserve">financial capital.</w:t>
      </w:r>
    </w:p>
    <w:bookmarkEnd w:id="25"/>
    <w:bookmarkEnd w:id="26"/>
    <w:bookmarkStart w:id="27" w:name="Xc4ee68cf68cd05df652b307a9ffd5eccbbd1d5d"/>
    <w:p>
      <w:pPr>
        <w:pStyle w:val="Heading2"/>
      </w:pPr>
      <w:r>
        <w:t xml:space="preserve">V. Policy Integration and Public Health Implications</w:t>
      </w:r>
    </w:p>
    <w:p>
      <w:pPr>
        <w:pStyle w:val="FirstParagraph"/>
      </w:pPr>
      <w:r>
        <w:t xml:space="preserve">The technical expertise of environmental engineers must be complemented by strong policy advocacy to achieve systemic change in</w:t>
      </w:r>
      <w:r>
        <w:t xml:space="preserve"> </w:t>
      </w:r>
      <w:r>
        <w:rPr>
          <w:bCs/>
          <w:b/>
        </w:rPr>
        <w:t xml:space="preserve">Mumbai</w:t>
      </w:r>
      <w:r>
        <w:t xml:space="preserve">,</w:t>
      </w:r>
      <w:r>
        <w:t xml:space="preserve"> </w:t>
      </w:r>
      <w:r>
        <w:rPr>
          <w:bCs/>
          <w:b/>
        </w:rPr>
        <w:t xml:space="preserve">India</w:t>
      </w:r>
      <w:r>
        <w:t xml:space="preserve">. Engineers often collaborate with government bodies such as the Maharashtra Pollution Control Board (MPCB) to formulate emission standards and water quality guidelines.</w:t>
      </w:r>
    </w:p>
    <w:p>
      <w:pPr>
        <w:pStyle w:val="BodyText"/>
      </w:pPr>
      <w:r>
        <w:t xml:space="preserve">Furthermore, public health is intrinsically linked to environmental engineering outcomes. Contaminated water sources in</w:t>
      </w:r>
      <w:r>
        <w:t xml:space="preserve"> </w:t>
      </w:r>
      <w:r>
        <w:rPr>
          <w:bCs/>
          <w:b/>
        </w:rPr>
        <w:t xml:space="preserve">Mumbai</w:t>
      </w:r>
      <w:r>
        <w:t xml:space="preserve"> </w:t>
      </w:r>
      <w:r>
        <w:t xml:space="preserve">can lead to outbreaks of waterborne diseases such as cholera and typhoid. By ensuring high-quality wastewater treatment and safe drinking water standards, environmental engineers directly contribute to the reduction of disease burden in the population. In</w:t>
      </w:r>
      <w:r>
        <w:t xml:space="preserve"> </w:t>
      </w:r>
      <w:r>
        <w:rPr>
          <w:bCs/>
          <w:b/>
        </w:rPr>
        <w:t xml:space="preserve">India</w:t>
      </w:r>
      <w:r>
        <w:t xml:space="preserve">, where healthcare infrastructure varies across regions, preventive engineering measures are a cost-effective strategy for maintaining public health.</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Mumbai</w:t>
      </w:r>
      <w:r>
        <w:t xml:space="preserve">,</w:t>
      </w:r>
      <w:r>
        <w:t xml:space="preserve"> </w:t>
      </w:r>
      <w:r>
        <w:rPr>
          <w:bCs/>
          <w:b/>
        </w:rPr>
        <w:t xml:space="preserve">India</w:t>
      </w:r>
      <w:r>
        <w:t xml:space="preserve">, is both complex and critical. As the city continues to grapple with rapid urbanization, population growth, and climate change impacts, specialized engineering interventions are required to ensure sustainability. From decentralized wastewater treatment and river rejuvenation to solid waste management and flood mitigation, environmental engineers provide the technical backbone for urban resilience.</w:t>
      </w:r>
    </w:p>
    <w:p>
      <w:pPr>
        <w:pStyle w:val="BodyText"/>
      </w:pPr>
      <w:r>
        <w:t xml:space="preserve">The future of</w:t>
      </w:r>
      <w:r>
        <w:t xml:space="preserve"> </w:t>
      </w:r>
      <w:r>
        <w:rPr>
          <w:bCs/>
          <w:b/>
        </w:rPr>
        <w:t xml:space="preserve">Mumbai</w:t>
      </w:r>
      <w:r>
        <w:t xml:space="preserve">,</w:t>
      </w:r>
      <w:r>
        <w:t xml:space="preserve"> </w:t>
      </w:r>
      <w:r>
        <w:rPr>
          <w:bCs/>
          <w:b/>
        </w:rPr>
        <w:t xml:space="preserve">India</w:t>
      </w:r>
      <w:r>
        <w:t xml:space="preserve">, depends on the continued innovation and implementation of these engineering solutions. It is imperative that stakeholders—including government agencies, private sector entities, and academic institutions—collaborate to support environmental engineering initiatives. By prioritizing sustainable infrastructure and ecological balance, we can secure a livable environment for future generations in one of the world’s most dynamic megacities.</w:t>
      </w:r>
    </w:p>
    <w:p>
      <w:pPr>
        <w:pStyle w:val="BodyText"/>
      </w:pPr>
      <w:r>
        <w:t xml:space="preserve">© 2023 Journal of Environmental Science and Engineering. All rights reserved.</w:t>
      </w:r>
      <w:r>
        <w:br/>
      </w:r>
      <w:r>
        <w:t xml:space="preserve">This article is dedicated to the environmental professionals working tirelessly in Mumbai, India.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Interventions in Urban Water Management: The Role of the Environmental Engineer in Mumbai, India</dc:title>
  <dc:creator/>
  <dc:language>en</dc:language>
  <cp:keywords/>
  <dcterms:created xsi:type="dcterms:W3CDTF">2026-07-30T14:41:53Z</dcterms:created>
  <dcterms:modified xsi:type="dcterms:W3CDTF">2026-07-30T14:41:53Z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