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Golden</w:t>
      </w:r>
      <w:r>
        <w:t xml:space="preserve"> </w:t>
      </w:r>
      <w:r>
        <w:t xml:space="preserve">City:</w:t>
      </w:r>
      <w:r>
        <w:t xml:space="preserve"> </w:t>
      </w:r>
      <w:r>
        <w:t xml:space="preserve">Reassessing</w:t>
      </w:r>
      <w:r>
        <w:t xml:space="preserve"> </w:t>
      </w:r>
      <w:r>
        <w:t xml:space="preserve">the</w:t>
      </w:r>
      <w:r>
        <w:t xml:space="preserve"> </w:t>
      </w:r>
      <w:r>
        <w:t xml:space="preserve">Role</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Contemporary</w:t>
      </w:r>
      <w:r>
        <w:t xml:space="preserve"> </w:t>
      </w:r>
      <w:r>
        <w:t xml:space="preserve">South</w:t>
      </w:r>
      <w:r>
        <w:t xml:space="preserve"> </w:t>
      </w:r>
      <w:r>
        <w:t xml:space="preserve">African</w:t>
      </w:r>
      <w:r>
        <w:t xml:space="preserve"> </w:t>
      </w:r>
      <w:r>
        <w:t xml:space="preserve">Cinema</w:t>
      </w:r>
    </w:p>
    <w:bookmarkStart w:id="26" w:name="Xe10a6c49e9ba3e233553ae489b47b0f7e6f1167"/>
    <w:p>
      <w:pPr>
        <w:pStyle w:val="Heading1"/>
      </w:pPr>
      <w:r>
        <w:t xml:space="preserve">The Auteur in the Golden City:</w:t>
      </w:r>
      <w:r>
        <w:br/>
      </w:r>
      <w:r>
        <w:t xml:space="preserve">Reassessing the Role of Film Directors in Contemporary South African Cinema</w:t>
      </w:r>
    </w:p>
    <w:p>
      <w:pPr>
        <w:pStyle w:val="FirstParagraph"/>
      </w:pPr>
      <w:r>
        <w:rPr>
          <w:bCs/>
          <w:b/>
        </w:rPr>
        <w:t xml:space="preserve">Abstract</w:t>
      </w:r>
    </w:p>
    <w:p>
      <w:pPr>
        <w:pStyle w:val="BodyText"/>
      </w:pPr>
      <w:r>
        <w:t xml:space="preserve">This article examines the evolving significance of the film director within the context of South African cinema, with a specific focus on Johannesburg as its primary cultural and industrial epicenter. Moving beyond post-apartheid narratives that often prioritized collective trauma over individual artistic vision, this study argues that contemporary directors in South Africa are reclaiming agency through distinct auteurist styles. By analyzing recent productions rooted in Johannesburg’s urban landscape, we explore how these filmmakers navigate the tensions between global market expectations and local authenticity. The paper posits that the modern South African film director is not merely a storyteller but a critical curator of national identity, utilizing the specific socio-political geography of Johannesburg to forge a unique cinematic language.</w:t>
      </w:r>
    </w:p>
    <w:p>
      <w:pPr>
        <w:pStyle w:val="BodyText"/>
      </w:pPr>
      <w:r>
        <w:rPr>
          <w:bCs/>
          <w:b/>
        </w:rPr>
        <w:t xml:space="preserve">Keywords:</w:t>
      </w:r>
      <w:r>
        <w:t xml:space="preserve"> </w:t>
      </w:r>
      <w:r>
        <w:t xml:space="preserve">Film Director, South Africa Johannesburg, Auteur Theory, Contemporary Cinema, Urban Identity</w:t>
      </w:r>
    </w:p>
    <w:bookmarkStart w:id="20" w:name="introduction"/>
    <w:p>
      <w:pPr>
        <w:pStyle w:val="Heading2"/>
      </w:pPr>
      <w:r>
        <w:t xml:space="preserve">Introduction</w:t>
      </w:r>
    </w:p>
    <w:p>
      <w:pPr>
        <w:pStyle w:val="FirstParagraph"/>
      </w:pPr>
      <w:r>
        <w:t xml:space="preserve">The landscape of cinema has long been dominated by the concept of the director as an "auteur," a singular creative voice imposing their vision upon a collaborative medium. In the context of</w:t>
      </w:r>
      <w:r>
        <w:t xml:space="preserve"> </w:t>
      </w:r>
      <w:r>
        <w:rPr>
          <w:bCs/>
          <w:b/>
        </w:rPr>
        <w:t xml:space="preserve">South Africa Johannesburg</w:t>
      </w:r>
      <w:r>
        <w:t xml:space="preserve">, this traditional Western construct faces unique challenges and opportunities. Historically, South African film was often viewed through a sociological lens, where films were valued primarily for their documentary-style realism or political messaging regarding apartheid and its aftermath. However, in the last two decades, there has been a paradigm shift. The emergence of a vibrant new wave of filmmakers centered in Johannesburg suggests that the role of the</w:t>
      </w:r>
      <w:r>
        <w:t xml:space="preserve"> </w:t>
      </w:r>
      <w:r>
        <w:rPr>
          <w:bCs/>
          <w:b/>
        </w:rPr>
        <w:t xml:space="preserve">Film Director</w:t>
      </w:r>
      <w:r>
        <w:t xml:space="preserve"> </w:t>
      </w:r>
      <w:r>
        <w:t xml:space="preserve">is being redefined not just by political necessity, but by aesthetic innovation and narrative complexity.</w:t>
      </w:r>
    </w:p>
    <w:p>
      <w:pPr>
        <w:pStyle w:val="BodyText"/>
      </w:pPr>
      <w:r>
        <w:t xml:space="preserve">Johannesburg, often referred to as "Egoli" (the place of gold) or simply "Joburg," serves more than just a backdrop for these films; it acts as a character in its own right. The city’s dynamic interplay of wealth and poverty, history and modernity, provides the soil in which contemporary</w:t>
      </w:r>
      <w:r>
        <w:t xml:space="preserve"> </w:t>
      </w:r>
      <w:r>
        <w:rPr>
          <w:bCs/>
          <w:b/>
        </w:rPr>
        <w:t xml:space="preserve">South Africa Johannesburg</w:t>
      </w:r>
      <w:r>
        <w:t xml:space="preserve"> </w:t>
      </w:r>
      <w:r>
        <w:t xml:space="preserve">cinema grows. This article explores how directors such as Oliver Schmitz, Gavin Hood (in his early work), and more recently, filmmakers like Neill Blomkamp or local indie creators like Trevor Noa and Rethabile Phalane, utilize the director’s chair to manipulate this urban environment.</w:t>
      </w:r>
    </w:p>
    <w:bookmarkEnd w:id="20"/>
    <w:bookmarkStart w:id="21" w:name="X76ef3d48ce6e357adf7248588b5f29264c42346"/>
    <w:p>
      <w:pPr>
        <w:pStyle w:val="Heading2"/>
      </w:pPr>
      <w:r>
        <w:t xml:space="preserve">The Johannesburg Urban Fabric as a Directorial Tool</w:t>
      </w:r>
    </w:p>
    <w:p>
      <w:pPr>
        <w:pStyle w:val="FirstParagraph"/>
      </w:pPr>
      <w:r>
        <w:t xml:space="preserve">To understand the</w:t>
      </w:r>
      <w:r>
        <w:t xml:space="preserve"> </w:t>
      </w:r>
      <w:r>
        <w:rPr>
          <w:bCs/>
          <w:b/>
        </w:rPr>
        <w:t xml:space="preserve">Film Director</w:t>
      </w:r>
      <w:r>
        <w:t xml:space="preserve"> </w:t>
      </w:r>
      <w:r>
        <w:t xml:space="preserve">in this context, one must first understand the city. Johannesburg is a city of spatial paradoxes. It is characterized by sprawling townships, gleaming skyscrapers in the central business district, and vast peripheral suburbs. For a</w:t>
      </w:r>
      <w:r>
        <w:t xml:space="preserve"> </w:t>
      </w:r>
      <w:r>
        <w:rPr>
          <w:bCs/>
          <w:b/>
        </w:rPr>
        <w:t xml:space="preserve">Film Director</w:t>
      </w:r>
      <w:r>
        <w:t xml:space="preserve"> </w:t>
      </w:r>
      <w:r>
        <w:t xml:space="preserve">working in</w:t>
      </w:r>
      <w:r>
        <w:t xml:space="preserve"> </w:t>
      </w:r>
      <w:r>
        <w:rPr>
          <w:bCs/>
          <w:b/>
        </w:rPr>
        <w:t xml:space="preserve">South Africa Johannesburg</w:t>
      </w:r>
      <w:r>
        <w:t xml:space="preserve">, these spatial divides are not merely setting details; they are narrative devices.</w:t>
      </w:r>
    </w:p>
    <w:p>
      <w:pPr>
        <w:pStyle w:val="BodyText"/>
      </w:pPr>
      <w:r>
        <w:t xml:space="preserve">Unlike Cape Town, which is often associated with tourism and natural beauty, Johannesburg represents the gritty, industrial heart of the nation. Directors working here must engage with a raw aesthetic. The cinematography in films like</w:t>
      </w:r>
      <w:r>
        <w:t xml:space="preserve"> </w:t>
      </w:r>
      <w:r>
        <w:rPr>
          <w:iCs/>
          <w:i/>
        </w:rPr>
        <w:t xml:space="preserve">Cidade de Deus</w:t>
      </w:r>
      <w:r>
        <w:t xml:space="preserve">-influenced narratives or local gems such as</w:t>
      </w:r>
      <w:r>
        <w:t xml:space="preserve"> </w:t>
      </w:r>
      <w:r>
        <w:rPr>
          <w:iCs/>
          <w:i/>
        </w:rPr>
        <w:t xml:space="preserve">Kasi Boys</w:t>
      </w:r>
      <w:r>
        <w:t xml:space="preserve"> </w:t>
      </w:r>
      <w:r>
        <w:t xml:space="preserve">(though set in Pretoria, it reflects a similar urban sensibility) relies heavily on the director's ability to capture the kinetic energy of the city. The director’s role involves curating this chaos, organizing visual noise into coherent storytelling. In</w:t>
      </w:r>
      <w:r>
        <w:t xml:space="preserve"> </w:t>
      </w:r>
      <w:r>
        <w:rPr>
          <w:bCs/>
          <w:b/>
        </w:rPr>
        <w:t xml:space="preserve">South Africa Johannesburg</w:t>
      </w:r>
      <w:r>
        <w:t xml:space="preserve">, this often means utilizing handheld camera work and natural lighting to convey immediacy and authenticity, a stylistic choice that distinguishes these directors from their Hollywood counterparts who might rely on polished studio sets.</w:t>
      </w:r>
    </w:p>
    <w:bookmarkEnd w:id="21"/>
    <w:bookmarkStart w:id="22" w:name="Xfc62e46b191ed20c2655da1d987a2e63fbc2836"/>
    <w:p>
      <w:pPr>
        <w:pStyle w:val="Heading2"/>
      </w:pPr>
      <w:r>
        <w:t xml:space="preserve">Decolonizing the Gaze: The Director as Cultural Mediator</w:t>
      </w:r>
    </w:p>
    <w:p>
      <w:pPr>
        <w:pStyle w:val="FirstParagraph"/>
      </w:pPr>
      <w:r>
        <w:t xml:space="preserve">A critical aspect of the modern</w:t>
      </w:r>
      <w:r>
        <w:t xml:space="preserve"> </w:t>
      </w:r>
      <w:r>
        <w:rPr>
          <w:bCs/>
          <w:b/>
        </w:rPr>
        <w:t xml:space="preserve">Film Director</w:t>
      </w:r>
      <w:r>
        <w:t xml:space="preserve"> </w:t>
      </w:r>
      <w:r>
        <w:t xml:space="preserve">in</w:t>
      </w:r>
      <w:r>
        <w:t xml:space="preserve"> </w:t>
      </w:r>
      <w:r>
        <w:rPr>
          <w:bCs/>
          <w:b/>
        </w:rPr>
        <w:t xml:space="preserve">South Africa Johannesburg</w:t>
      </w:r>
      <w:r>
        <w:t xml:space="preserve"> </w:t>
      </w:r>
      <w:r>
        <w:t xml:space="preserve">is their role as a mediator between local realities and global audiences. Historically, African cinema was often "gazed upon" by Western critics who sought poverty porn or victim narratives. Contemporary directors are actively subverting this gaze. They are not just showing the world what happens in the townships; they are interpreting it through a specific cultural lens.</w:t>
      </w:r>
    </w:p>
    <w:p>
      <w:pPr>
        <w:pStyle w:val="BodyText"/>
      </w:pPr>
      <w:r>
        <w:t xml:space="preserve">This shift requires a director who is deeply embedded in the community. In</w:t>
      </w:r>
      <w:r>
        <w:t xml:space="preserve"> </w:t>
      </w:r>
      <w:r>
        <w:rPr>
          <w:bCs/>
          <w:b/>
        </w:rPr>
        <w:t xml:space="preserve">South Africa Johannesburg</w:t>
      </w:r>
      <w:r>
        <w:t xml:space="preserve">, language plays a pivotal role. Directors increasingly utilize local dialects such as Tsotsitaal, Isicamtho, or Zulu and Sotho variants, not just for authenticity but to assert linguistic sovereignty. The</w:t>
      </w:r>
      <w:r>
        <w:t xml:space="preserve"> </w:t>
      </w:r>
      <w:r>
        <w:rPr>
          <w:bCs/>
          <w:b/>
        </w:rPr>
        <w:t xml:space="preserve">Film Director</w:t>
      </w:r>
      <w:r>
        <w:t xml:space="preserve"> </w:t>
      </w:r>
      <w:r>
        <w:t xml:space="preserve">decides which languages are spoken and how they are subtitled, thereby controlling the accessibility of the narrative. This is a powerful tool of authorship. For instance, in recent independent productions screening at festivals like FESPACO or locally within Johannesburg’s Market Theatre Lab, directors have begun to reject English-centric storytelling. They force international audiences to engage with the rhythm and texture of local speech, thereby positioning the</w:t>
      </w:r>
      <w:r>
        <w:t xml:space="preserve"> </w:t>
      </w:r>
      <w:r>
        <w:rPr>
          <w:bCs/>
          <w:b/>
        </w:rPr>
        <w:t xml:space="preserve">Film Director</w:t>
      </w:r>
      <w:r>
        <w:t xml:space="preserve"> </w:t>
      </w:r>
      <w:r>
        <w:t xml:space="preserve">as an educator and a cultural ambassador rather than just an entertainer.</w:t>
      </w:r>
    </w:p>
    <w:bookmarkEnd w:id="22"/>
    <w:bookmarkStart w:id="23" w:name="genre-bending-and-the-global-local-nexus"/>
    <w:p>
      <w:pPr>
        <w:pStyle w:val="Heading2"/>
      </w:pPr>
      <w:r>
        <w:t xml:space="preserve">Genre-Bending and the Global-Local Nexus</w:t>
      </w:r>
    </w:p>
    <w:p>
      <w:pPr>
        <w:pStyle w:val="FirstParagraph"/>
      </w:pPr>
      <w:r>
        <w:t xml:space="preserve">The role of the</w:t>
      </w:r>
      <w:r>
        <w:t xml:space="preserve"> </w:t>
      </w:r>
      <w:r>
        <w:rPr>
          <w:bCs/>
          <w:b/>
        </w:rPr>
        <w:t xml:space="preserve">Film Director</w:t>
      </w:r>
      <w:r>
        <w:t xml:space="preserve"> </w:t>
      </w:r>
      <w:r>
        <w:t xml:space="preserve">in contemporary</w:t>
      </w:r>
      <w:r>
        <w:t xml:space="preserve"> </w:t>
      </w:r>
      <w:r>
        <w:rPr>
          <w:bCs/>
          <w:b/>
        </w:rPr>
        <w:t xml:space="preserve">South Africa Johannesburg</w:t>
      </w:r>
      <w:r>
        <w:t xml:space="preserve"> </w:t>
      </w:r>
      <w:r>
        <w:t xml:space="preserve">is also defined by genre hybridity. The rigid categorization of films into "local drama" or "international thriller" is dissolving. Directors are taking global genres—such as sci-fi, horror, and action—and infusing them with specific South African contexts.</w:t>
      </w:r>
    </w:p>
    <w:p>
      <w:pPr>
        <w:pStyle w:val="BodyText"/>
      </w:pPr>
      <w:r>
        <w:t xml:space="preserve">A prime example of this can be found in the works influenced by the aesthetic of</w:t>
      </w:r>
      <w:r>
        <w:t xml:space="preserve"> </w:t>
      </w:r>
      <w:r>
        <w:rPr>
          <w:bCs/>
          <w:b/>
        </w:rPr>
        <w:t xml:space="preserve">South Africa Johannesburg</w:t>
      </w:r>
      <w:r>
        <w:t xml:space="preserve">. The neon-lit streets, the gold mines turned into tourist attractions or hazards, and the social stratification provide unique elements for genre filmmaking. When a</w:t>
      </w:r>
      <w:r>
        <w:t xml:space="preserve"> </w:t>
      </w:r>
      <w:r>
        <w:rPr>
          <w:bCs/>
          <w:b/>
        </w:rPr>
        <w:t xml:space="preserve">Film Director</w:t>
      </w:r>
      <w:r>
        <w:t xml:space="preserve"> </w:t>
      </w:r>
      <w:r>
        <w:t xml:space="preserve">places a sci-fi narrative in this setting, they are not just using it as a backdrop; they are commenting on technological disparity and historical legacy. This approach challenges the Western hegemony of science fiction, which is often depicted through white, futuristic cities. Here, the director reclaims the future for South African narratives.</w:t>
      </w:r>
    </w:p>
    <w:p>
      <w:pPr>
        <w:pStyle w:val="BodyText"/>
      </w:pPr>
      <w:r>
        <w:t xml:space="preserve">Furthermore, the commercial pressures of producing films in</w:t>
      </w:r>
      <w:r>
        <w:t xml:space="preserve"> </w:t>
      </w:r>
      <w:r>
        <w:rPr>
          <w:bCs/>
          <w:b/>
        </w:rPr>
        <w:t xml:space="preserve">South Africa Johannesburg</w:t>
      </w:r>
    </w:p>
    <w:bookmarkEnd w:id="23"/>
    <w:bookmarkStart w:id="24" w:name="X0890340fd2317ceaeeb724a48da0c8520cd4694"/>
    <w:p>
      <w:pPr>
        <w:pStyle w:val="Heading2"/>
      </w:pPr>
      <w:r>
        <w:t xml:space="preserve">The Institutional Role: Mentorship and Industry Building</w:t>
      </w:r>
    </w:p>
    <w:p>
      <w:pPr>
        <w:pStyle w:val="FirstParagraph"/>
      </w:pPr>
      <w:r>
        <w:t xml:space="preserve">Beyond the screen, the</w:t>
      </w:r>
      <w:r>
        <w:t xml:space="preserve"> </w:t>
      </w:r>
      <w:r>
        <w:rPr>
          <w:bCs/>
          <w:b/>
        </w:rPr>
        <w:t xml:space="preserve">Film Director</w:t>
      </w:r>
      <w:r>
        <w:t xml:space="preserve"> </w:t>
      </w:r>
      <w:r>
        <w:t xml:space="preserve">in</w:t>
      </w:r>
      <w:r>
        <w:t xml:space="preserve"> </w:t>
      </w:r>
      <w:r>
        <w:rPr>
          <w:bCs/>
          <w:b/>
        </w:rPr>
        <w:t xml:space="preserve">South Africa Johannesburg</w:t>
      </w:r>
      <w:r>
        <w:t xml:space="preserve"> </w:t>
      </w:r>
      <w:r>
        <w:t xml:space="preserve">plays a crucial institutional role. The film industry is still developing its infrastructure, and established directors often serve as mentors to emerging talent. Organizations such as the National Film and Video Foundation (NFVF) and local hubs like Zone8 rely on senior directors to guide new voices.</w:t>
      </w:r>
    </w:p>
    <w:p>
      <w:pPr>
        <w:pStyle w:val="BodyText"/>
      </w:pPr>
      <w:r>
        <w:t xml:space="preserve">This mentorship is vital for sustaining the unique voice of</w:t>
      </w:r>
      <w:r>
        <w:t xml:space="preserve"> </w:t>
      </w:r>
      <w:r>
        <w:rPr>
          <w:bCs/>
          <w:b/>
        </w:rPr>
        <w:t xml:space="preserve">South Africa Johannesburg</w:t>
      </w:r>
      <w:r>
        <w:t xml:space="preserve"> </w:t>
      </w:r>
      <w:r>
        <w:t xml:space="preserve">cinema. By fostering a new generation of filmmakers who are unafraid to experiment, senior directors ensure that the cinematic language continues to evolve. They are building an archive of local stories that resist homogenization by global streaming platforms. In this sense, the director is not just making films; they are building a cultural legacy for Johannesburg.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 contemporary</w:t>
      </w:r>
      <w:r>
        <w:t xml:space="preserve"> </w:t>
      </w:r>
      <w:r>
        <w:rPr>
          <w:bCs/>
          <w:b/>
        </w:rPr>
        <w:t xml:space="preserve">South Africa Johannesburg</w:t>
      </w:r>
      <w:r>
        <w:t xml:space="preserve"> </w:t>
      </w:r>
      <w:r>
        <w:t xml:space="preserve">occupies a complex and multifaceted position. They are artists navigating a volatile urban landscape, mediators balancing local authenticity with global appeal, and entrepreneurs building an industry from the ground up. The city of Johannesburg is not just a location but a fundamental component of their directorial vision.</w:t>
      </w:r>
    </w:p>
    <w:p>
      <w:pPr>
        <w:pStyle w:val="BodyText"/>
      </w:pPr>
      <w:r>
        <w:t xml:space="preserve">As South African cinema continues to gain international prominence, the role of the director will remain central to its success. It is through their unique ability to translate the specific experiences of</w:t>
      </w:r>
      <w:r>
        <w:t xml:space="preserve"> </w:t>
      </w:r>
      <w:r>
        <w:rPr>
          <w:bCs/>
          <w:b/>
        </w:rPr>
        <w:t xml:space="preserve">South Africa Johannesburg</w:t>
      </w:r>
      <w:r>
        <w:t xml:space="preserve"> </w:t>
      </w:r>
      <w:r>
        <w:t xml:space="preserve">into universal cinematic language that these filmmakers contribute to both local cultural preservation and global artistic dialogue. Future research should continue to monitor how digital streaming platforms influence this dynamic, but currently, the</w:t>
      </w:r>
      <w:r>
        <w:t xml:space="preserve"> </w:t>
      </w:r>
      <w:r>
        <w:rPr>
          <w:bCs/>
          <w:b/>
        </w:rPr>
        <w:t xml:space="preserve">Film Director</w:t>
      </w:r>
      <w:r>
        <w:t xml:space="preserve"> </w:t>
      </w:r>
      <w:r>
        <w:t xml:space="preserve">remains the indispensable architect of South Africa’s cinematic soul.</w:t>
      </w:r>
    </w:p>
    <w:p>
      <w:r>
        <w:pict>
          <v:rect style="width:0;height:1.5pt" o:hralign="center" o:hrstd="t" o:hr="t"/>
        </w:pict>
      </w:r>
    </w:p>
    <w:p>
      <w:pPr>
        <w:pStyle w:val="FirstParagraph"/>
      </w:pPr>
      <w:r>
        <w:rPr>
          <w:iCs/>
          <w:i/>
        </w:rPr>
        <w:t xml:space="preserve">Note: This document is formatted as an academic journal article excerpt for educational and informational purposes regarding film studies in South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Golden City: Reassessing the Role of Film Directors in Contemporary South African Cinema</dc:title>
  <dc:creator/>
  <cp:keywords/>
  <dcterms:created xsi:type="dcterms:W3CDTF">2026-07-29T22:13:27Z</dcterms:created>
  <dcterms:modified xsi:type="dcterms:W3CDTF">2026-07-29T22:13:27Z</dcterms:modified>
</cp:coreProperties>
</file>

<file path=docProps/custom.xml><?xml version="1.0" encoding="utf-8"?>
<Properties xmlns="http://schemas.openxmlformats.org/officeDocument/2006/custom-properties" xmlns:vt="http://schemas.openxmlformats.org/officeDocument/2006/docPropsVTypes"/>
</file>