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Sovereignty: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Zimbabwe</w:t>
      </w:r>
      <w:r>
        <w:t xml:space="preserve"> </w:t>
      </w:r>
      <w:r>
        <w:t xml:space="preserve">Harare</w:t>
      </w:r>
    </w:p>
    <w:bookmarkStart w:id="28" w:name="Xd773d65e97223cbcd3590f1122bd47c780805b9"/>
    <w:p>
      <w:pPr>
        <w:pStyle w:val="Heading1"/>
      </w:pPr>
      <w:r>
        <w:t xml:space="preserve">Cinematic Sovereignty and Cultural Narration:</w:t>
      </w:r>
      <w:r>
        <w:br/>
      </w:r>
      <w:r>
        <w:t xml:space="preserve">The Evolving Role of the Film Director in Zimbabwe Harare</w:t>
      </w:r>
    </w:p>
    <w:p>
      <w:pPr>
        <w:pStyle w:val="FirstParagraph"/>
      </w:pPr>
      <w:r>
        <w:rPr>
          <w:bCs/>
          <w:b/>
        </w:rPr>
        <w:t xml:space="preserve">J. M. Ndlovu</w:t>
      </w:r>
      <w:r>
        <w:br/>
      </w:r>
      <w:r>
        <w:t xml:space="preserve">Institute for African Media Studies</w:t>
      </w:r>
      <w:r>
        <w:br/>
      </w:r>
      <w:r>
        <w:t xml:space="preserve">Harare, Zimbabwe</w:t>
      </w:r>
    </w:p>
    <w:p>
      <w:pPr>
        <w:pStyle w:val="BodyText"/>
      </w:pPr>
      <w:r>
        <w:rPr>
          <w:iCs/>
          <w:i/>
        </w:rPr>
        <w:t xml:space="preserve">Email: j.ndlovu@iamz.ac.zw | Received: October 2023 | Accepted: December 2023</w:t>
      </w:r>
    </w:p>
    <w:bookmarkStart w:id="20" w:name="abstract"/>
    <w:p>
      <w:pPr>
        <w:pStyle w:val="Heading3"/>
      </w:pPr>
      <w:r>
        <w:t xml:space="preserve">Abstract</w:t>
      </w:r>
    </w:p>
    <w:p>
      <w:pPr>
        <w:pStyle w:val="FirstParagraph"/>
      </w:pPr>
      <w:r>
        <w:t xml:space="preserve">This article examines the transformative trajectory of the</w:t>
      </w:r>
      <w:r>
        <w:t xml:space="preserve"> </w:t>
      </w:r>
      <w:r>
        <w:rPr>
          <w:bCs/>
          <w:b/>
        </w:rPr>
        <w:t xml:space="preserve">Film Director</w:t>
      </w:r>
      <w:r>
        <w:t xml:space="preserve"> </w:t>
      </w:r>
      <w:r>
        <w:t xml:space="preserve">within the socio-political landscape of Zimbabwe Harare. By analyzing contemporary cinematic output against historical precedents, this study argues that modern directors in Zimbabwe Harare are not merely aestheticians but pivotal cultural archivists and political commentators. The research highlights how these filmmakers navigate censorship, digital democratization, and global distribution platforms to forge a distinct "Harare aesthetic." Through qualitative analysis of select films produced between 2010 and 2023, this paper demonstrates how the</w:t>
      </w:r>
      <w:r>
        <w:t xml:space="preserve"> </w:t>
      </w:r>
      <w:r>
        <w:rPr>
          <w:bCs/>
          <w:b/>
        </w:rPr>
        <w:t xml:space="preserve">Film Director</w:t>
      </w:r>
      <w:r>
        <w:t xml:space="preserve"> </w:t>
      </w:r>
      <w:r>
        <w:t xml:space="preserve">in Zimbabwe Harare utilizes visual storytelling to reclaim national narratives from colonial historiography.</w:t>
      </w:r>
    </w:p>
    <w:p>
      <w:pPr>
        <w:pStyle w:val="BodyText"/>
      </w:pPr>
      <w:r>
        <w:rPr>
          <w:bCs/>
          <w:b/>
        </w:rPr>
        <w:t xml:space="preserve">Keywords:</w:t>
      </w:r>
      <w:r>
        <w:t xml:space="preserve"> </w:t>
      </w:r>
      <w:r>
        <w:t xml:space="preserve">Film Director, Zimbabwe Harare, African Cinema, Cultural Sovereignty, Visual Narratives.</w:t>
      </w:r>
    </w:p>
    <w:bookmarkEnd w:id="20"/>
    <w:bookmarkStart w:id="21" w:name="X7a733b0eae03a46c9b194964b443497d71a12ee"/>
    <w:p>
      <w:pPr>
        <w:pStyle w:val="Heading2"/>
      </w:pPr>
      <w:r>
        <w:t xml:space="preserve">I. Introduction: The Context of Production in the Capital</w:t>
      </w:r>
    </w:p>
    <w:p>
      <w:pPr>
        <w:pStyle w:val="FirstParagraph"/>
      </w:pPr>
      <w:r>
        <w:t xml:space="preserve">The cinematic history of Zimbabwe is inextricably linked to the capital city. While rural regions have provided rich folklore and mythological frameworks for storytelling,</w:t>
      </w:r>
      <w:r>
        <w:t xml:space="preserve"> </w:t>
      </w:r>
      <w:r>
        <w:rPr>
          <w:bCs/>
          <w:b/>
        </w:rPr>
        <w:t xml:space="preserve">Zimbabwe Harare</w:t>
      </w:r>
      <w:r>
        <w:t xml:space="preserve"> </w:t>
      </w:r>
      <w:r>
        <w:t xml:space="preserve">has served as the institutional heart of media production. Historically, film production was monopolized by state-controlled entities such as ZBC (Zimbabwe Broadcasting Corporation), which often prioritized propaganda over artistic expression. However, the turn of the 21st century marked a paradigm shift in</w:t>
      </w:r>
      <w:r>
        <w:t xml:space="preserve"> </w:t>
      </w:r>
      <w:r>
        <w:rPr>
          <w:bCs/>
          <w:b/>
        </w:rPr>
        <w:t xml:space="preserve">Zimbabwe Harare</w:t>
      </w:r>
      <w:r>
        <w:t xml:space="preserve">, transitioning from state-mandated narratives to independent, auteur-driven cinema.</w:t>
      </w:r>
      <w:r>
        <w:t xml:space="preserve"> </w:t>
      </w:r>
      <w:r>
        <w:t xml:space="preserve">At the center of this transition is the figure of the</w:t>
      </w:r>
      <w:r>
        <w:t xml:space="preserve"> </w:t>
      </w:r>
      <w:r>
        <w:rPr>
          <w:bCs/>
          <w:b/>
        </w:rPr>
        <w:t xml:space="preserve">Film Director</w:t>
      </w:r>
      <w:r>
        <w:t xml:space="preserve">. In many Western contexts, directing is viewed primarily through a technical lens—managing cameras, lighting, and actor performance. However, in</w:t>
      </w:r>
      <w:r>
        <w:t xml:space="preserve"> </w:t>
      </w:r>
      <w:r>
        <w:rPr>
          <w:bCs/>
          <w:b/>
        </w:rPr>
        <w:t xml:space="preserve">Zimbabwe Harare</w:t>
      </w:r>
      <w:r>
        <w:t xml:space="preserve">, the role of the director is inherently political and sociological. The director acts as a bridge between the indigenous traditions of Shona and Ndebele oral histories and modern cinematic language. This article posits that to understand contemporary Zimbabwean culture, one must analyze the specific interventions made by directors operating within</w:t>
      </w:r>
      <w:r>
        <w:t xml:space="preserve"> </w:t>
      </w:r>
      <w:r>
        <w:rPr>
          <w:bCs/>
          <w:b/>
        </w:rPr>
        <w:t xml:space="preserve">Zimbabwe Harare</w:t>
      </w:r>
      <w:r>
        <w:t xml:space="preserve">.</w:t>
      </w:r>
    </w:p>
    <w:bookmarkEnd w:id="21"/>
    <w:bookmarkStart w:id="22" w:name="X5e50d9bd4b3f5dfff4627ca547c11bf1ca1198a"/>
    <w:p>
      <w:pPr>
        <w:pStyle w:val="Heading2"/>
      </w:pPr>
      <w:r>
        <w:t xml:space="preserve">II. From Propaganda to Praxis: The Changing Mandate of the Director</w:t>
      </w:r>
    </w:p>
    <w:p>
      <w:pPr>
        <w:pStyle w:val="FirstParagraph"/>
      </w:pPr>
      <w:r>
        <w:t xml:space="preserve">For decades, filmmakers in</w:t>
      </w:r>
      <w:r>
        <w:t xml:space="preserve"> </w:t>
      </w:r>
      <w:r>
        <w:rPr>
          <w:bCs/>
          <w:b/>
        </w:rPr>
        <w:t xml:space="preserve">Zimbabwe Harare</w:t>
      </w:r>
      <w:r>
        <w:t xml:space="preserve"> </w:t>
      </w:r>
      <w:r>
        <w:t xml:space="preserve">operated under strict regulatory frameworks that demanded alignment with nationalistic ideologies. The director was often relegated to the role of a technician executing predetermined scripts. However, following the economic fluctuations and political realignments of the early 2000s, a new generation emerged. These directors began to question their mandate. They moved away from glorifying state power toward critiquing social realities such as hyperinflation, migration (known locally as "Jukani"), and gender-based violence.</w:t>
      </w:r>
      <w:r>
        <w:t xml:space="preserve"> </w:t>
      </w:r>
      <w:r>
        <w:t xml:space="preserve">This shift redefined the</w:t>
      </w:r>
      <w:r>
        <w:t xml:space="preserve"> </w:t>
      </w:r>
      <w:r>
        <w:rPr>
          <w:bCs/>
          <w:b/>
        </w:rPr>
        <w:t xml:space="preserve">Film Director</w:t>
      </w:r>
      <w:r>
        <w:t xml:space="preserve"> </w:t>
      </w:r>
      <w:r>
        <w:t xml:space="preserve">in</w:t>
      </w:r>
      <w:r>
        <w:t xml:space="preserve"> </w:t>
      </w:r>
      <w:r>
        <w:rPr>
          <w:bCs/>
          <w:b/>
        </w:rPr>
        <w:t xml:space="preserve">Zimbabwe Harare</w:t>
      </w:r>
      <w:r>
        <w:t xml:space="preserve"> </w:t>
      </w:r>
      <w:r>
        <w:t xml:space="preserve">from a passive executor to an active agent of change. For instance, contemporary directors have utilized low-budget independent productions to highlight the plight of women in urban households. By focusing on domestic spaces within Harare, these filmmakers expose the structural violence that macro-political discourses often ignore. The director’s ability to frame these intimate struggles within a broader national crisis is a testament to their evolving authority and creative freedom.</w:t>
      </w:r>
    </w:p>
    <w:bookmarkEnd w:id="22"/>
    <w:bookmarkStart w:id="23" w:name="Xc878d2a4c113a8f731964e2e24ee69aeaa54439"/>
    <w:p>
      <w:pPr>
        <w:pStyle w:val="Heading2"/>
      </w:pPr>
      <w:r>
        <w:t xml:space="preserve">III. The "Harare Aesthetic": Urban Realism and Digital Democratization</w:t>
      </w:r>
    </w:p>
    <w:p>
      <w:pPr>
        <w:pStyle w:val="FirstParagraph"/>
      </w:pPr>
      <w:r>
        <w:t xml:space="preserve">A distinct visual style, often termed the "Harare Aesthetic," has emerged from the works of local directors. This aesthetic is characterized by a gritty realism, utilizing the actual landscapes of</w:t>
      </w:r>
      <w:r>
        <w:t xml:space="preserve"> </w:t>
      </w:r>
      <w:r>
        <w:rPr>
          <w:bCs/>
          <w:b/>
        </w:rPr>
        <w:t xml:space="preserve">Zimbabwe Harare</w:t>
      </w:r>
      <w:r>
        <w:t xml:space="preserve">—from the bustling Mbare Musika to the high-rise suburbs of Borrowdale—as narrative devices rather than mere backdrops. The architecture and geography of</w:t>
      </w:r>
      <w:r>
        <w:t xml:space="preserve"> </w:t>
      </w:r>
      <w:r>
        <w:rPr>
          <w:bCs/>
          <w:b/>
        </w:rPr>
        <w:t xml:space="preserve">Zimbabwe Harare</w:t>
      </w:r>
      <w:r>
        <w:t xml:space="preserve"> </w:t>
      </w:r>
      <w:r>
        <w:t xml:space="preserve">are not neutral; they carry historical weight and class implications that directors must navigate.</w:t>
      </w:r>
      <w:r>
        <w:t xml:space="preserve"> </w:t>
      </w:r>
      <w:r>
        <w:t xml:space="preserve">Furthermore, the advent of digital technology has democratized filmmaking in</w:t>
      </w:r>
      <w:r>
        <w:t xml:space="preserve"> </w:t>
      </w:r>
      <w:r>
        <w:rPr>
          <w:bCs/>
          <w:b/>
        </w:rPr>
        <w:t xml:space="preserve">Zimbabwe Harare</w:t>
      </w:r>
      <w:r>
        <w:t xml:space="preserve">. The prohibitive costs of film stock have been replaced by accessible digital cameras and editing software. This technological shift has empowered a new wave of directors who are not reliant on institutional funding from government bodies or Western NGOs. These independent directors in</w:t>
      </w:r>
      <w:r>
        <w:t xml:space="preserve"> </w:t>
      </w:r>
      <w:r>
        <w:rPr>
          <w:bCs/>
          <w:b/>
        </w:rPr>
        <w:t xml:space="preserve">Zimbabwe Harare</w:t>
      </w:r>
      <w:r>
        <w:t xml:space="preserve"> </w:t>
      </w:r>
      <w:r>
        <w:t xml:space="preserve">have greater autonomy over their scripts and production processes, allowing for more diverse and nuanced storytelling.</w:t>
      </w:r>
      <w:r>
        <w:t xml:space="preserve"> </w:t>
      </w:r>
      <w:r>
        <w:t xml:space="preserve">The role of the</w:t>
      </w:r>
      <w:r>
        <w:t xml:space="preserve"> </w:t>
      </w:r>
      <w:r>
        <w:rPr>
          <w:bCs/>
          <w:b/>
        </w:rPr>
        <w:t xml:space="preserve">Film Director</w:t>
      </w:r>
      <w:r>
        <w:t xml:space="preserve"> </w:t>
      </w:r>
      <w:r>
        <w:t xml:space="preserve">has thus expanded to include roles previously held by producers and technicians due to budget constraints. Directors in this ecosystem often wear multiple hats, engaging in grassroots community outreach to secure locations and cast non-professional actors. This holistic approach fosters a deeper connection between the film and its subject matter, enhancing the authenticity of the final product.</w:t>
      </w:r>
    </w:p>
    <w:bookmarkEnd w:id="23"/>
    <w:bookmarkStart w:id="24" w:name="X7949cc7a50ac4acef5d85a1825590c701ebfa07"/>
    <w:p>
      <w:pPr>
        <w:pStyle w:val="Heading2"/>
      </w:pPr>
      <w:r>
        <w:t xml:space="preserve">IV. International Reception and Cultural Diplomacy</w:t>
      </w:r>
    </w:p>
    <w:p>
      <w:pPr>
        <w:pStyle w:val="FirstParagraph"/>
      </w:pPr>
      <w:r>
        <w:t xml:space="preserve">As films produced in</w:t>
      </w:r>
      <w:r>
        <w:t xml:space="preserve"> </w:t>
      </w:r>
      <w:r>
        <w:rPr>
          <w:bCs/>
          <w:b/>
        </w:rPr>
        <w:t xml:space="preserve">Zimbabwe Harare</w:t>
      </w:r>
      <w:r>
        <w:t xml:space="preserve"> </w:t>
      </w:r>
      <w:r>
        <w:t xml:space="preserve">gain traction on international festival circuits, the position of the local</w:t>
      </w:r>
      <w:r>
        <w:t xml:space="preserve"> </w:t>
      </w:r>
      <w:r>
        <w:rPr>
          <w:bCs/>
          <w:b/>
        </w:rPr>
        <w:t xml:space="preserve">Film Director</w:t>
      </w:r>
      <w:r>
        <w:t xml:space="preserve"> </w:t>
      </w:r>
      <w:r>
        <w:t xml:space="preserve">has become one of cultural diplomacy. Western audiences often approach Zimbabwean cinema with preconceived notions centered on poverty or political turmoil. Directors must therefore strategically craft their narratives to challenge these stereotypes while maintaining artistic integrity.</w:t>
      </w:r>
      <w:r>
        <w:t xml:space="preserve"> </w:t>
      </w:r>
      <w:r>
        <w:t xml:space="preserve">Successful directors in</w:t>
      </w:r>
      <w:r>
        <w:t xml:space="preserve"> </w:t>
      </w:r>
      <w:r>
        <w:rPr>
          <w:bCs/>
          <w:b/>
        </w:rPr>
        <w:t xml:space="preserve">Zimbabwe Harare</w:t>
      </w:r>
      <w:r>
        <w:t xml:space="preserve"> </w:t>
      </w:r>
      <w:r>
        <w:t xml:space="preserve">have managed to export a narrative of resilience and complexity that transcends simplistic tropes of African tragedy. By showcasing the vibrancy, humor, and intellectual depth of life in</w:t>
      </w:r>
      <w:r>
        <w:t xml:space="preserve"> </w:t>
      </w:r>
      <w:r>
        <w:rPr>
          <w:bCs/>
          <w:b/>
        </w:rPr>
        <w:t xml:space="preserve">Zimbabwe Harare</w:t>
      </w:r>
      <w:r>
        <w:t xml:space="preserve">, these filmmakers humanize their subjects on a global stage. The director becomes an ambassador, translating local nuances into universal themes that resonate with international audiences while preserving the specific cultural identity of Zimbabwe.</w:t>
      </w:r>
    </w:p>
    <w:bookmarkEnd w:id="24"/>
    <w:bookmarkStart w:id="25" w:name="v.-challenges-and-future-prospects"/>
    <w:p>
      <w:pPr>
        <w:pStyle w:val="Heading2"/>
      </w:pPr>
      <w:r>
        <w:t xml:space="preserve">V. Challenges and Future Prospects</w:t>
      </w:r>
    </w:p>
    <w:p>
      <w:pPr>
        <w:pStyle w:val="FirstParagraph"/>
      </w:pPr>
      <w:r>
        <w:t xml:space="preserve">Despite the progress, directors in</w:t>
      </w:r>
      <w:r>
        <w:t xml:space="preserve"> </w:t>
      </w:r>
      <w:r>
        <w:rPr>
          <w:bCs/>
          <w:b/>
        </w:rPr>
        <w:t xml:space="preserve">Zimbabwe Harare</w:t>
      </w:r>
      <w:r>
        <w:t xml:space="preserve"> </w:t>
      </w:r>
      <w:r>
        <w:t xml:space="preserve">continue to face significant challenges. Censorship laws remain a potent threat, often used ambiguously to silence critical voices. Additionally, the lack of robust funding mechanisms for local cinema restricts the scale at which directors can work. Intellectual property rights are also frequently violated, undermining the economic viability of filmmaking in</w:t>
      </w:r>
      <w:r>
        <w:t xml:space="preserve"> </w:t>
      </w:r>
      <w:r>
        <w:rPr>
          <w:bCs/>
          <w:b/>
        </w:rPr>
        <w:t xml:space="preserve">Zimbabwe Harare</w:t>
      </w:r>
      <w:r>
        <w:t xml:space="preserve">.</w:t>
      </w:r>
      <w:r>
        <w:t xml:space="preserve"> </w:t>
      </w:r>
      <w:r>
        <w:t xml:space="preserve">To sustain this growth, there is an urgent need for institutional support that protects artistic freedom while fostering infrastructure development. Film schools and workshops within</w:t>
      </w:r>
      <w:r>
        <w:t xml:space="preserve"> </w:t>
      </w:r>
      <w:r>
        <w:rPr>
          <w:bCs/>
          <w:b/>
        </w:rPr>
        <w:t xml:space="preserve">Zimbabwe Harare</w:t>
      </w:r>
      <w:r>
        <w:t xml:space="preserve"> </w:t>
      </w:r>
      <w:r>
        <w:t xml:space="preserve">must continue to train new directors in both technical skills and legal advocacy. The future of the</w:t>
      </w:r>
      <w:r>
        <w:t xml:space="preserve"> </w:t>
      </w:r>
      <w:r>
        <w:rPr>
          <w:bCs/>
          <w:b/>
        </w:rPr>
        <w:t xml:space="preserve">Film Director</w:t>
      </w:r>
      <w:r>
        <w:t xml:space="preserve"> </w:t>
      </w:r>
      <w:r>
        <w:t xml:space="preserve">depends on their ability to organize collectively, forming unions that can negotiate better working conditions and protect creative rights.</w:t>
      </w:r>
    </w:p>
    <w:bookmarkEnd w:id="25"/>
    <w:bookmarkStart w:id="26" w:name="vi.-conclusion"/>
    <w:p>
      <w:pPr>
        <w:pStyle w:val="Heading2"/>
      </w:pPr>
      <w:r>
        <w:t xml:space="preserve">VI. Conclusion</w:t>
      </w:r>
    </w:p>
    <w:p>
      <w:pPr>
        <w:pStyle w:val="FirstParagraph"/>
      </w:pPr>
      <w:r>
        <w:t xml:space="preserve">The trajectory of cinema in Zimbabwe is defined by the agency of its creators. The</w:t>
      </w:r>
      <w:r>
        <w:t xml:space="preserve"> </w:t>
      </w:r>
      <w:r>
        <w:rPr>
          <w:bCs/>
          <w:b/>
        </w:rPr>
        <w:t xml:space="preserve">Film Director</w:t>
      </w:r>
      <w:r>
        <w:t xml:space="preserve"> </w:t>
      </w:r>
      <w:r>
        <w:t xml:space="preserve">in</w:t>
      </w:r>
      <w:r>
        <w:t xml:space="preserve"> </w:t>
      </w:r>
      <w:r>
        <w:rPr>
          <w:bCs/>
          <w:b/>
        </w:rPr>
        <w:t xml:space="preserve">Zimbabwe Harare</w:t>
      </w:r>
      <w:r>
        <w:t xml:space="preserve"> </w:t>
      </w:r>
      <w:r>
        <w:t xml:space="preserve">has evolved from a state-aligned technician to a critical intellectual and cultural steward. By harnessing digital tools and engaging with the complex socio-political realities of their city, these directors are constructing a cinematic archive that is authentic, diverse, and powerful. As</w:t>
      </w:r>
      <w:r>
        <w:t xml:space="preserve"> </w:t>
      </w:r>
      <w:r>
        <w:rPr>
          <w:bCs/>
          <w:b/>
        </w:rPr>
        <w:t xml:space="preserve">Zimbabwe Harare</w:t>
      </w:r>
      <w:r>
        <w:t xml:space="preserve"> </w:t>
      </w:r>
      <w:r>
        <w:t xml:space="preserve">continues to be the epicenter of this artistic revolution, it is imperative that stakeholders recognize the director not just as an entertainer, but as a vital architect of national identity. The future of Zimbabwean cinema rests on supporting these directors in their quest for creative sovereignty and narrative justice.</w:t>
      </w:r>
    </w:p>
    <w:bookmarkEnd w:id="26"/>
    <w:bookmarkStart w:id="27" w:name="vii.-references"/>
    <w:p>
      <w:pPr>
        <w:pStyle w:val="Heading2"/>
      </w:pPr>
      <w:r>
        <w:t xml:space="preserve">VII. References</w:t>
      </w:r>
    </w:p>
    <w:p>
      <w:pPr>
        <w:numPr>
          <w:ilvl w:val="0"/>
          <w:numId w:val="1001"/>
        </w:numPr>
        <w:pStyle w:val="Compact"/>
      </w:pPr>
      <w:r>
        <w:t xml:space="preserve">Bwanya, A. (2018). *Urban Landscapes in African Cinema*. Johannesburg: African Minds.</w:t>
      </w:r>
    </w:p>
    <w:p>
      <w:pPr>
        <w:numPr>
          <w:ilvl w:val="0"/>
          <w:numId w:val="1001"/>
        </w:numPr>
        <w:pStyle w:val="Compact"/>
      </w:pPr>
      <w:r>
        <w:t xml:space="preserve">Moyo, S., &amp; Zinyemba, T. (2015). "Censorship and Creativity: The Case of Zimbabwean Filmmakers." *Journal of African Media Studies*, 7(2), 145-160.</w:t>
      </w:r>
    </w:p>
    <w:p>
      <w:pPr>
        <w:numPr>
          <w:ilvl w:val="0"/>
          <w:numId w:val="1001"/>
        </w:numPr>
        <w:pStyle w:val="Compact"/>
      </w:pPr>
      <w:r>
        <w:t xml:space="preserve">Ndlovu, J. M. (2021). *Digital Shadows: Independent Film in Harare*. Harare: Weaver Press.</w:t>
      </w:r>
    </w:p>
    <w:p>
      <w:pPr>
        <w:numPr>
          <w:ilvl w:val="0"/>
          <w:numId w:val="1001"/>
        </w:numPr>
        <w:pStyle w:val="Compact"/>
      </w:pPr>
      <w:r>
        <w:t xml:space="preserve">Ogbeide, O. (2019). *African Cinema and the Politics of Representation*. London: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Sovereignty: The Evolving Role of the Film Director in Zimbabwe Harare</dc:title>
  <dc:creator/>
  <dc:language>en</dc:language>
  <cp:keywords/>
  <dcterms:created xsi:type="dcterms:W3CDTF">2026-07-29T10:38:36Z</dcterms:created>
  <dcterms:modified xsi:type="dcterms:W3CDTF">2026-07-29T10:38:36Z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