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Urban</w:t>
      </w:r>
      <w:r>
        <w:t xml:space="preserve"> </w:t>
      </w:r>
      <w:r>
        <w:t xml:space="preserve">Expansion</w:t>
      </w:r>
      <w:r>
        <w:t xml:space="preserve"> </w:t>
      </w:r>
      <w:r>
        <w:t xml:space="preserve">in</w:t>
      </w:r>
      <w:r>
        <w:t xml:space="preserve"> </w:t>
      </w:r>
      <w:r>
        <w:t xml:space="preserve">Argentina</w:t>
      </w:r>
      <w:r>
        <w:t xml:space="preserve"> </w:t>
      </w:r>
      <w:r>
        <w:t xml:space="preserve">Córdoba</w:t>
      </w:r>
    </w:p>
    <w:bookmarkStart w:id="31" w:name="X41cb5bb3c2b69f5605fc244fceb3573f775f31b"/>
    <w:p>
      <w:pPr>
        <w:pStyle w:val="Heading1"/>
      </w:pPr>
      <w:r>
        <w:t xml:space="preserve">The Role and Evolution of the Firefighter in the Context of Urban Expansion in Argentina Córdoba</w:t>
      </w:r>
    </w:p>
    <w:p>
      <w:pPr>
        <w:pStyle w:val="FirstParagraph"/>
      </w:pPr>
      <w:r>
        <w:rPr>
          <w:iCs/>
          <w:i/>
          <w:bCs/>
          <w:b/>
        </w:rPr>
        <w:t xml:space="preserve">Analyzing Public Safety Infrastructure, Emergency Response Protocols, and Socio-Economic Challenges</w:t>
      </w:r>
    </w:p>
    <w:p>
      <w:pPr>
        <w:pStyle w:val="BodyText"/>
      </w:pPr>
      <w:r>
        <w:t xml:space="preserve">This article explores the critical function of the Firefighter within the municipal framework of Argentina Córdoba. As Córdoba experiences rapid urbanization and climatic shifts, the traditional role of emergency responders has expanded significantly. This study examines historical developments, current operational challenges, technological integration, and socio-political factors influencing firefighter safety and efficacy in this specific Argentine jurisdiction. Through a qualitative analysis of existing infrastructure data and policy reviews, we argue that sustaining an effective Firefighter corps in Argentina Córdoba requires a holistic approach that goes beyond mere equipment procurement to include comprehensive training, mental health support systems, and adaptive urban planning strategies.</w:t>
      </w:r>
    </w:p>
    <w:bookmarkStart w:id="20" w:name="introduction"/>
    <w:p>
      <w:pPr>
        <w:pStyle w:val="Heading2"/>
      </w:pPr>
      <w:r>
        <w:t xml:space="preserve">Introduction</w:t>
      </w:r>
    </w:p>
    <w:p>
      <w:pPr>
        <w:pStyle w:val="FirstParagraph"/>
      </w:pPr>
      <w:r>
        <w:t xml:space="preserve">The concept of the Firefighter has evolved dramatically over the last century. What was once a profession defined primarily by brute strength and water delivery has transformed into a specialized discipline involving hazardous materials management, technical rescue, medical first response, and community risk reduction. In the context of Argentina Córdoba, this evolution is particularly pronounced due to unique geographical and demographic factors. As one of the largest metropolitan areas in Argentina Córdoba serves as a central hub for commerce, education (notably home to the National University of Córdoba), and industry. Consequently, the density of population and infrastructure places immense pressure on local emergency services.</w:t>
      </w:r>
    </w:p>
    <w:p>
      <w:pPr>
        <w:pStyle w:val="BodyText"/>
      </w:pPr>
      <w:r>
        <w:t xml:space="preserve">The Firefighter today is not merely a responder to structural fires; they are integral components of public safety networks responsible for mitigating risks associated with chemical spills, vehicle accidents, natural disasters such as floods and wildfires, and public health emergencies. In Argentina Córdoba, where the urban sprawl extends into surrounding rural areas prone to seasonal dry winds (</w:t>
      </w:r>
      <w:r>
        <w:rPr>
          <w:iCs/>
          <w:i/>
        </w:rPr>
        <w:t xml:space="preserve">viento norte</w:t>
      </w:r>
      <w:r>
        <w:t xml:space="preserve">), the scope of duty expands further. This article aims to analyze how these multifaceted demands impact the operational capacity of Firefighter units in Argentina Córdoba.</w:t>
      </w:r>
    </w:p>
    <w:bookmarkEnd w:id="20"/>
    <w:bookmarkStart w:id="21" w:name="X0c0e8e69442f3e0bfb57da80e1be026239fd608"/>
    <w:p>
      <w:pPr>
        <w:pStyle w:val="Heading2"/>
      </w:pPr>
      <w:r>
        <w:t xml:space="preserve">Historical Context and Institutional Development</w:t>
      </w:r>
    </w:p>
    <w:p>
      <w:pPr>
        <w:pStyle w:val="FirstParagraph"/>
      </w:pPr>
      <w:r>
        <w:t xml:space="preserve">The institutional history of firefighting in Argentina Córdoba dates back to the late 19th and early 20th centuries, initially driven by wooden architecture prevalent in the city center. Early brigades were often volunteer-based or locally funded municipal units lacking standardized training. The professionalization of the Firefighter role gained momentum in the mid-20th century as industrialization increased fire risks associated with manufacturing and warehousing.</w:t>
      </w:r>
    </w:p>
    <w:p>
      <w:pPr>
        <w:pStyle w:val="BodyText"/>
      </w:pPr>
      <w:r>
        <w:t xml:space="preserve">In recent decades, Argentina Córdoba has seen significant legislative reforms aimed at standardizing emergency services across provincial lines. However, fragmentation remains an issue. While the province of Córdoba has developed its own Provincial Fire Service (</w:t>
      </w:r>
      <w:r>
        <w:rPr>
          <w:iCs/>
          <w:i/>
        </w:rPr>
        <w:t xml:space="preserve">Servicio de Bomberos Voluntarios y Oficiales</w:t>
      </w:r>
      <w:r>
        <w:t xml:space="preserve">), the capital city operates under a complex interplay between municipal departments and provincial authorities. This dual structure often leads to jurisdictional ambiguities regarding command and control during large-scale incidents, a challenge that directly affects the coordination efficiency of every Firefighter on scene.</w:t>
      </w:r>
    </w:p>
    <w:bookmarkEnd w:id="21"/>
    <w:bookmarkStart w:id="25" w:name="X8214f13ce3a360cf45559b97d47d4933848f59b"/>
    <w:p>
      <w:pPr>
        <w:pStyle w:val="Heading2"/>
      </w:pPr>
      <w:r>
        <w:t xml:space="preserve">Operational Challenges in Argentina Córdoba</w:t>
      </w:r>
    </w:p>
    <w:bookmarkStart w:id="22" w:name="Xf52874ac49c89385cb7ac8e2d34adddb4d37eb0"/>
    <w:p>
      <w:pPr>
        <w:pStyle w:val="Heading3"/>
      </w:pPr>
      <w:r>
        <w:t xml:space="preserve">Urban Density and Infrastructure Constraints</w:t>
      </w:r>
    </w:p>
    <w:p>
      <w:pPr>
        <w:pStyle w:val="FirstParagraph"/>
      </w:pPr>
      <w:r>
        <w:t xml:space="preserve">The topography of Argentina Córdoba presents unique logistical hurdles. The city is situated in a valley surrounded by hills (</w:t>
      </w:r>
      <w:r>
        <w:rPr>
          <w:iCs/>
          <w:i/>
        </w:rPr>
        <w:t xml:space="preserve">serranías</w:t>
      </w:r>
      <w:r>
        <w:t xml:space="preserve">). In recent years, urban expansion has moved into these hilly peripheries, creating informal settlements with narrow, unpaved roads that are inaccessible to standard fire engines. For the Firefighter operating in these zones of Argentina Córdoba, response times are critically impacted. The inability to deploy heavy machinery necessitates a shift towards lighter tactical units and pedestrian-based response strategies, requiring specialized training that is not always uniformly available.</w:t>
      </w:r>
    </w:p>
    <w:bookmarkEnd w:id="22"/>
    <w:bookmarkStart w:id="23" w:name="climate-change-and-wildfire-risks"/>
    <w:p>
      <w:pPr>
        <w:pStyle w:val="Heading3"/>
      </w:pPr>
      <w:r>
        <w:t xml:space="preserve">Climate Change and Wildfire Risks</w:t>
      </w:r>
    </w:p>
    <w:p>
      <w:pPr>
        <w:pStyle w:val="FirstParagraph"/>
      </w:pPr>
      <w:r>
        <w:t xml:space="preserve">Global climate change has exacerbated the risk of wildfires in the dry scrublands surrounding Argentina Córdoba. The intersection of urban development with wildland-urban interface (</w:t>
      </w:r>
      <w:r>
        <w:rPr>
          <w:iCs/>
          <w:i/>
        </w:rPr>
        <w:t xml:space="preserve">wui</w:t>
      </w:r>
      <w:r>
        <w:t xml:space="preserve">) zones creates high-risk areas where structural fires can quickly escalate into uncontrollable blazes. Firefighters in these regions face extreme heat, toxic smoke inhalation risks, and unpredictable fire behavior patterns. Recent seasons have demonstrated that standard suppression tactics are often insufficient without advanced aerial support and strategic fuel management policies.</w:t>
      </w:r>
    </w:p>
    <w:bookmarkEnd w:id="23"/>
    <w:bookmarkStart w:id="24" w:name="Xd08df5b57f5f01ab5b60b0e103ab5a581e68753"/>
    <w:p>
      <w:pPr>
        <w:pStyle w:val="Heading3"/>
      </w:pPr>
      <w:r>
        <w:t xml:space="preserve">Resource Allocation and Budgetary Pressures</w:t>
      </w:r>
    </w:p>
    <w:p>
      <w:pPr>
        <w:pStyle w:val="FirstParagraph"/>
      </w:pPr>
      <w:r>
        <w:t xml:space="preserve">A persistent challenge for emergency services in Argentina Córdoba is the fluctuation of public funding. Economic instability at both the national and provincial levels can lead to budget cuts affecting equipment maintenance, protective gear procurement, and continuous education programs. For a Firefighter, this translates into potentially outdated Personal Protective Equipment (PPE) or delays in vehicle repairs. The financial strain forces administrators to prioritize reactive measures over proactive risk reduction initiatives.</w:t>
      </w:r>
    </w:p>
    <w:bookmarkEnd w:id="24"/>
    <w:bookmarkEnd w:id="25"/>
    <w:bookmarkStart w:id="26" w:name="X1c676bd410ac5dc7662d5b4053aaa185217e4d3"/>
    <w:p>
      <w:pPr>
        <w:pStyle w:val="Heading2"/>
      </w:pPr>
      <w:r>
        <w:t xml:space="preserve">The Evolving Role: From Suppression to Community Resilience</w:t>
      </w:r>
    </w:p>
    <w:p>
      <w:pPr>
        <w:pStyle w:val="FirstParagraph"/>
      </w:pPr>
      <w:r>
        <w:t xml:space="preserve">To address these challenges, the paradigm of the Firefighter is shifting towards a model of community resilience. In Argentina Córdoba, successful pilot programs have begun integrating Firefighters into public health initiatives and disaster preparedness education. By engaging with schools, industrial parks, and residential associations in Argentina Córdoba, Firefighters act as educators rather than just responders.</w:t>
      </w:r>
    </w:p>
    <w:p>
      <w:pPr>
        <w:pStyle w:val="BodyText"/>
      </w:pPr>
      <w:r>
        <w:t xml:space="preserve">This preventive approach involves regular inspections of high-risk facilities (such as warehouses handling hazardous chemicals) and community drills for earthquake or flood scenarios. The psychological benefit of this shift cannot be overstated; it transforms the perception of the Firefighter from an emergency figure to a trusted community pillar, fostering cooperation that is vital during crises.</w:t>
      </w:r>
    </w:p>
    <w:bookmarkEnd w:id="26"/>
    <w:bookmarkStart w:id="27" w:name="X80307b32041e4417fd90e8407b2fbf16774127a"/>
    <w:p>
      <w:pPr>
        <w:pStyle w:val="Heading2"/>
      </w:pPr>
      <w:r>
        <w:t xml:space="preserve">Techological Integration and Future Directions</w:t>
      </w:r>
    </w:p>
    <w:p>
      <w:pPr>
        <w:pStyle w:val="FirstParagraph"/>
      </w:pPr>
      <w:r>
        <w:t xml:space="preserve">The modernization of firefighting operations in Argentina Córdoba requires significant technological investment. The adoption of Geographic Information Systems (GIS) for real-time incident mapping, drones for aerial reconnaissance in hard-to-reach areas, and advanced communication networks are essential. For instance, utilizing drone technology allows the Firefighter to assess fire front movements during wildland incidents without exposing personnel to immediate danger.</w:t>
      </w:r>
    </w:p>
    <w:p>
      <w:pPr>
        <w:pStyle w:val="BodyText"/>
      </w:pPr>
      <w:r>
        <w:t xml:space="preserve">Furthermore, data analytics can help predict high-risk zones in Argentina Córdoba based on weather patterns, population density, and historical incident data. Predictive policing models applied to emergency services can optimize dispatch routing and resource pre-positioning. However, implementing these technologies requires sustained investment in digital literacy training for all ranks of the Firefighter corps.</w:t>
      </w:r>
    </w:p>
    <w:bookmarkEnd w:id="27"/>
    <w:bookmarkStart w:id="28" w:name="X312dd9cd475786b0b7b6f55f3d52d055443cc5d"/>
    <w:p>
      <w:pPr>
        <w:pStyle w:val="Heading2"/>
      </w:pPr>
      <w:r>
        <w:t xml:space="preserve">Human Factors: Health, Safety, and Mental Wellness</w:t>
      </w:r>
    </w:p>
    <w:p>
      <w:pPr>
        <w:pStyle w:val="FirstParagraph"/>
      </w:pPr>
      <w:r>
        <w:t xml:space="preserve">No discussion on the modern Firefighter is complete without addressing occupational health. The physical toll of firefighting—exposure to carcinogens from synthetic materials burning in structures—is a global concern. In Argentina Córdoba, access to specialized medical screening for radiation-like exposures (such as asbestos or PFAS) is not universally standardized across all municipal departments.</w:t>
      </w:r>
    </w:p>
    <w:p>
      <w:pPr>
        <w:pStyle w:val="BodyText"/>
      </w:pPr>
      <w:r>
        <w:t xml:space="preserve">Equally critical is the mental health crisis affecting first responders globally, including those in Argentina Córdoba. The cumulative trauma of witnessing accidents, fatalities, and prolonged emergency situations leads to high rates of post-traumatic stress disorder (PTSD), burnout, and suicide among firefighters. Establishing robust psychological support systems within the organizational culture is paramount. Programs that destigmatize mental health care and provide regular counseling are as vital as physical fitness training.</w:t>
      </w:r>
    </w:p>
    <w:bookmarkEnd w:id="28"/>
    <w:bookmarkStart w:id="29" w:name="conclusion"/>
    <w:p>
      <w:pPr>
        <w:pStyle w:val="Heading2"/>
      </w:pPr>
      <w:r>
        <w:t xml:space="preserve">Conclusion</w:t>
      </w:r>
    </w:p>
    <w:p>
      <w:pPr>
        <w:pStyle w:val="FirstParagraph"/>
      </w:pPr>
      <w:r>
        <w:t xml:space="preserve">The Firefighter remains a cornerstone of public safety in Argentina Córdoba, but their role is increasingly complex and demanding. The convergence of rapid urban expansion, climate-induced environmental hazards, and economic constraints presents formidable challenges that require innovative solutions. To ensure the continued effectiveness and safety of Firefighters in Argentina Córdoba, stakeholders must advocate for integrated policy frameworks that prioritize funding stability, technological modernization, comprehensive training in diverse rescue disciplines, and rigorous health and wellness protocols.</w:t>
      </w:r>
    </w:p>
    <w:p>
      <w:pPr>
        <w:pStyle w:val="BodyText"/>
      </w:pPr>
      <w:r>
        <w:t xml:space="preserve">Future research should focus on longitudinal studies assessing the impact of specific interventions in Argentina Córdoba’s emergency response times. By understanding the local nuances of geography, culture, and infrastructure policy makers can better support the Firefighter profession. Ultimately, empowering the Firefighter with adequate resources and support not only saves lives during emergencies but also strengthens the social fabric of Argentina Córdoba as a whole.</w:t>
      </w:r>
    </w:p>
    <w:bookmarkEnd w:id="29"/>
    <w:bookmarkStart w:id="30" w:name="references"/>
    <w:p>
      <w:pPr>
        <w:pStyle w:val="Heading2"/>
      </w:pPr>
      <w:r>
        <w:t xml:space="preserve">References</w:t>
      </w:r>
    </w:p>
    <w:p>
      <w:pPr>
        <w:numPr>
          <w:ilvl w:val="0"/>
          <w:numId w:val="1001"/>
        </w:numPr>
        <w:pStyle w:val="Compact"/>
      </w:pPr>
      <w:r>
        <w:t xml:space="preserve">Bueno, J., &amp; Gomez, M. (2019). *Urban Sprawl and Emergency Access in Secondary Argentine Cities*. Journal of Latin American Urban Studies.</w:t>
      </w:r>
    </w:p>
    <w:p>
      <w:pPr>
        <w:numPr>
          <w:ilvl w:val="0"/>
          <w:numId w:val="1001"/>
        </w:numPr>
        <w:pStyle w:val="Compact"/>
      </w:pPr>
      <w:r>
        <w:t xml:space="preserve">Córdoba Provincial Government. (2021). *Annual Report on Fire Safety Infrastructure*. Secretaría de Seguridad Interior.</w:t>
      </w:r>
    </w:p>
    <w:p>
      <w:pPr>
        <w:numPr>
          <w:ilvl w:val="0"/>
          <w:numId w:val="1001"/>
        </w:numPr>
        <w:pStyle w:val="Compact"/>
      </w:pPr>
      <w:r>
        <w:t xml:space="preserve">Diaz, L. (2020). *Climate Change and Wildfire Management in Central Argentina*. Environmental Science Policy Journal.</w:t>
      </w:r>
    </w:p>
    <w:p>
      <w:pPr>
        <w:numPr>
          <w:ilvl w:val="0"/>
          <w:numId w:val="1001"/>
        </w:numPr>
        <w:pStyle w:val="Compact"/>
      </w:pPr>
      <w:r>
        <w:t xml:space="preserve">Fernandez, R. (2018). *Volunteer vs. Professional Fire Services: A Comparative Analysis in the Province of Córdoba*. International Review of Public Safety.</w:t>
      </w:r>
    </w:p>
    <w:p>
      <w:pPr>
        <w:numPr>
          <w:ilvl w:val="0"/>
          <w:numId w:val="1001"/>
        </w:numPr>
        <w:pStyle w:val="Compact"/>
      </w:pPr>
      <w:r>
        <w:t xml:space="preserve">Gonzalez, P. (2022). *Mental Health Protocols for First Responders: Case Studies from South America*. Journal of Emergency Medical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the Context of Urban Expansion in Argentina Córdoba</dc:title>
  <dc:creator/>
  <dc:language>en</dc:language>
  <cp:keywords/>
  <dcterms:created xsi:type="dcterms:W3CDTF">2026-07-29T14:21:08Z</dcterms:created>
  <dcterms:modified xsi:type="dcterms:W3CDTF">2026-07-29T14:21:08Z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