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Operational</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Firefighter</w:t>
      </w:r>
      <w:r>
        <w:t xml:space="preserve"> </w:t>
      </w:r>
      <w:r>
        <w:t xml:space="preserve">Training</w:t>
      </w:r>
      <w:r>
        <w:t xml:space="preserve"> </w:t>
      </w:r>
      <w:r>
        <w:t xml:space="preserve">and</w:t>
      </w:r>
      <w:r>
        <w:t xml:space="preserve"> </w:t>
      </w:r>
      <w:r>
        <w:t xml:space="preserve">Infrastructure</w:t>
      </w:r>
      <w:r>
        <w:t xml:space="preserve"> </w:t>
      </w:r>
      <w:r>
        <w:t xml:space="preserve">in</w:t>
      </w:r>
      <w:r>
        <w:t xml:space="preserve"> </w:t>
      </w:r>
      <w:r>
        <w:t xml:space="preserve">Italy,</w:t>
      </w:r>
      <w:r>
        <w:t xml:space="preserve"> </w:t>
      </w:r>
      <w:r>
        <w:t xml:space="preserve">Naples</w:t>
      </w:r>
    </w:p>
    <w:bookmarkStart w:id="28" w:name="X8bd1d1924207afe3a1c5d73433a4ff632324cae"/>
    <w:p>
      <w:pPr>
        <w:pStyle w:val="Heading1"/>
      </w:pPr>
      <w:r>
        <w:t xml:space="preserve">Elevating Operational Resilience: A Comprehensive Analysis of Firefighter Training and Infrastructure in Italy, Naples</w:t>
      </w:r>
    </w:p>
    <w:p>
      <w:pPr>
        <w:pStyle w:val="FirstParagraph"/>
      </w:pPr>
      <w:r>
        <w:rPr>
          <w:iCs/>
          <w:i/>
          <w:bCs/>
          <w:b/>
        </w:rPr>
        <w:t xml:space="preserve">This document serves as an academic journal article discussing the critical role of the Firefighter within the unique urban landscape of Italy Naples.</w:t>
      </w:r>
    </w:p>
    <w:bookmarkStart w:id="20" w:name="abstract"/>
    <w:p>
      <w:pPr>
        <w:pStyle w:val="Heading2"/>
      </w:pPr>
      <w:r>
        <w:t xml:space="preserve">Abstract</w:t>
      </w:r>
    </w:p>
    <w:p>
      <w:pPr>
        <w:pStyle w:val="FirstParagraph"/>
      </w:pPr>
      <w:r>
        <w:t xml:space="preserve">The role of the modern firefighter has evolved significantly from traditional emergency response to a multifaceted discipline encompassing complex urban resilience, hazardous material management, and public health safety. This article examines the specific operational context of Naples, Italy (Italy Naples), a metropolitan area characterized by unique geographical challenges, dense historical architecture, and high demographic density. By analyzing the training protocols employed by the Corpo Nazionale dei Vigili del Fuoco (National Firefighters Corps) within this region, we aim to highlight how specialized preparation enhances firefighter efficacy. The study underscores that in Italy Naples, where narrow streets hinder emergency vehicle access and historical preservation limits structural modifications, firefighters must possess advanced technical skills and situational awareness. This paper argues that continuous professional development and adaptive infrastructure are critical for maintaining public safety in such a complex urban environment.</w:t>
      </w:r>
    </w:p>
    <w:bookmarkEnd w:id="20"/>
    <w:bookmarkStart w:id="21" w:name="introduction"/>
    <w:p>
      <w:pPr>
        <w:pStyle w:val="Heading2"/>
      </w:pPr>
      <w:r>
        <w:t xml:space="preserve">Introduction</w:t>
      </w:r>
    </w:p>
    <w:p>
      <w:pPr>
        <w:pStyle w:val="FirstParagraph"/>
      </w:pPr>
      <w:r>
        <w:t xml:space="preserve">Naples, the capital of the Campania region in southern Italy, presents a unique set of challenges for emergency services. With its labyrinthine historical center (Centro Storico), steep topography, and proximity to active volcanic zones such as Mount Vesuvius and Campi Flegrei, the city requires a specialized approach to fire safety and rescue operations. The</w:t>
      </w:r>
      <w:r>
        <w:t xml:space="preserve"> </w:t>
      </w:r>
      <w:r>
        <w:rPr>
          <w:bCs/>
          <w:b/>
        </w:rPr>
        <w:t xml:space="preserve">Firefighter</w:t>
      </w:r>
      <w:r>
        <w:t xml:space="preserve"> </w:t>
      </w:r>
      <w:r>
        <w:t xml:space="preserve">in this context is not merely a first responder but a key component of urban resilience infrastructure. In Italy Naples, the density of buildings and the narrowness of many streets—some incompatible with standard emergency vehicles—necessitate alternative access strategies, including pedestrian-based rapid response teams and specialized equipment.</w:t>
      </w:r>
    </w:p>
    <w:p>
      <w:pPr>
        <w:pStyle w:val="BodyText"/>
      </w:pPr>
      <w:r>
        <w:t xml:space="preserve">The purpose of this academic analysis is to explore how the structural and operational frameworks within Italy Naples adapt to these constraints. We will discuss the historical evolution of firefighting in the region, current training methodologies employed by local brigades, and the integration of international best practices into local protocols. Understanding these dynamics is essential for policymakers, emergency service administrators, and urban planners seeking to improve safety standards in historically significant and geographically constrained Italian cities.</w:t>
      </w:r>
    </w:p>
    <w:bookmarkEnd w:id="21"/>
    <w:bookmarkStart w:id="22" w:name="Xf2ea7b4e10021d704cffa4111f597935817ff4e"/>
    <w:p>
      <w:pPr>
        <w:pStyle w:val="Heading2"/>
      </w:pPr>
      <w:r>
        <w:t xml:space="preserve">Geographical and Structural Challenges in Italy Naples</w:t>
      </w:r>
    </w:p>
    <w:p>
      <w:pPr>
        <w:pStyle w:val="FirstParagraph"/>
      </w:pPr>
      <w:r>
        <w:t xml:space="preserve">The urban fabric of Naples is a primary determinant of firefighting strategy. The Centro Storico, a UNESCO World Heritage site, consists of medieval and baroque structures that are often built with combustible materials and lack modern fire suppression systems. Furthermore, the narrow alleys ("victorie") frequently prevent large fire trucks from reaching the scene directly. Consequently,</w:t>
      </w:r>
      <w:r>
        <w:t xml:space="preserve"> </w:t>
      </w:r>
      <w:r>
        <w:rPr>
          <w:bCs/>
          <w:b/>
        </w:rPr>
        <w:t xml:space="preserve">Firefighter</w:t>
      </w:r>
      <w:r>
        <w:t xml:space="preserve"> </w:t>
      </w:r>
      <w:r>
        <w:t xml:space="preserve">units in Italy Naples rely heavily on portable equipment and manual hose deployment over long distances.</w:t>
      </w:r>
    </w:p>
    <w:p>
      <w:pPr>
        <w:pStyle w:val="BodyText"/>
      </w:pPr>
      <w:r>
        <w:t xml:space="preserve">Additionally, the geological reality of Naples imposes unique risks. The city sits on unstable ground prone to seismic activity and is overshadowed by Mount Vesuvius. While volcanic eruptions are rare, the potential for ash fallout and associated structural hazards requires specialized training. Earthquakes can compromise building integrity, leading to collapses that trap victims under rubble, demanding technical rescue capabilities beyond standard firefighting duties. The interplay between natural hazard risk and urban density makes the role of the</w:t>
      </w:r>
      <w:r>
        <w:t xml:space="preserve"> </w:t>
      </w:r>
      <w:r>
        <w:rPr>
          <w:bCs/>
          <w:b/>
        </w:rPr>
        <w:t xml:space="preserve">Firefighter</w:t>
      </w:r>
      <w:r>
        <w:t xml:space="preserve"> </w:t>
      </w:r>
      <w:r>
        <w:t xml:space="preserve">in Italy Naples critically complex.</w:t>
      </w:r>
    </w:p>
    <w:bookmarkEnd w:id="22"/>
    <w:bookmarkStart w:id="23" w:name="X238f172effc434af4a1b292796acb1b6619cd89"/>
    <w:p>
      <w:pPr>
        <w:pStyle w:val="Heading2"/>
      </w:pPr>
      <w:r>
        <w:t xml:space="preserve">Evolving Training Protocols for the Modern Firefighter</w:t>
      </w:r>
    </w:p>
    <w:p>
      <w:pPr>
        <w:pStyle w:val="FirstParagraph"/>
      </w:pPr>
      <w:r>
        <w:t xml:space="preserve">To address these challenges, training programs for firefighters in Italy have undergone significant modernization. The Corpo Nazionale dei Vigili del Fuoco has implemented rigorous simulation-based training that mimics the specific conditions found in Italy Naples. These simulations include confined space rescue, high-angle rope rescues typical of the city’s vertical architecture, and hazmat incidents involving industrial chemicals often stored in older warehouses.</w:t>
      </w:r>
    </w:p>
    <w:p>
      <w:pPr>
        <w:pStyle w:val="BodyText"/>
      </w:pPr>
      <w:r>
        <w:t xml:space="preserve">A key component of contemporary training is the emphasis on psychological resilience and decision-making under pressure. In Italy Naples, where response times may be extended due to traffic congestion or physical barriers, firefighters must independently assess situations and make rapid, informed decisions. Training modules now incorporate scenario-based learning that addresses not only fire suppression but also public order management during large-scale events such as religious processions or cultural festivals, which are frequent in the city.</w:t>
      </w:r>
    </w:p>
    <w:p>
      <w:pPr>
        <w:pStyle w:val="BodyText"/>
      </w:pPr>
      <w:r>
        <w:t xml:space="preserve">Moreover, there is a growing emphasis on interdisciplinary collaboration. Firefighters in Italy Naples work closely with municipal authorities, health services, and environmental agencies. This collaborative approach ensures that safety measures are integrated into urban planning and heritage preservation efforts. For instance, training includes modules on protecting historical artifacts during fire incidents, balancing the need for rapid extinguishment with the necessity of preserving cultural heritage.</w:t>
      </w:r>
    </w:p>
    <w:bookmarkEnd w:id="23"/>
    <w:bookmarkStart w:id="24" w:name="Xb2db353712a437a7ecc83c1fcd754cf3ada7ee2"/>
    <w:p>
      <w:pPr>
        <w:pStyle w:val="Heading2"/>
      </w:pPr>
      <w:r>
        <w:t xml:space="preserve">Technological Integration and Infrastructure</w:t>
      </w:r>
    </w:p>
    <w:p>
      <w:pPr>
        <w:pStyle w:val="FirstParagraph"/>
      </w:pPr>
      <w:r>
        <w:t xml:space="preserve">The deployment of technology in firefighting operations has improved outcomes significantly. In Italy Naples, specialized vehicles such as small-scale tactical units and all-terrain rescue bikes are being introduced to navigate narrow streets. These tools complement traditional heavy machinery, allowing for quicker initial responses.</w:t>
      </w:r>
    </w:p>
    <w:p>
      <w:pPr>
        <w:pStyle w:val="BodyText"/>
      </w:pPr>
      <w:r>
        <w:t xml:space="preserve">Digital mapping systems and Geographic Information Systems (GIS) are also utilized to create detailed hazard profiles of different neighborhoods. These maps identify building heights, water supply access points, and potential bottlenecks, enabling commanders to plan optimal routes for</w:t>
      </w:r>
      <w:r>
        <w:t xml:space="preserve"> </w:t>
      </w:r>
      <w:r>
        <w:rPr>
          <w:bCs/>
          <w:b/>
        </w:rPr>
        <w:t xml:space="preserve">Firefighter</w:t>
      </w:r>
      <w:r>
        <w:t xml:space="preserve"> </w:t>
      </w:r>
      <w:r>
        <w:t xml:space="preserve">units before an incident occurs. This proactive use of data enhances operational efficiency and reduces response times.</w:t>
      </w:r>
    </w:p>
    <w:p>
      <w:pPr>
        <w:pStyle w:val="BodyText"/>
      </w:pPr>
      <w:r>
        <w:t xml:space="preserve">Furthermore, advancements in personal protective equipment (PPE) have increased safety for firefighters working in hazardous environments. Modern suits offer better thermal protection and mobility, crucial for maneuvering through tight spaces common in the historic center of Italy Naples. Respiratory devices are designed to filter out not only smoke but also particulate matter from volcanic ash or industrial pollutants.</w:t>
      </w:r>
    </w:p>
    <w:bookmarkEnd w:id="24"/>
    <w:bookmarkStart w:id="25" w:name="X4e1ad625db88eb6d83c779e631e27d317c19189"/>
    <w:p>
      <w:pPr>
        <w:pStyle w:val="Heading2"/>
      </w:pPr>
      <w:r>
        <w:t xml:space="preserve">Community Engagement and Public Awareness</w:t>
      </w:r>
    </w:p>
    <w:p>
      <w:pPr>
        <w:pStyle w:val="FirstParagraph"/>
      </w:pPr>
      <w:r>
        <w:t xml:space="preserve">An often overlooked aspect of firefighting success is public cooperation. In densely populated areas like Italy Naples, community engagement is vital. Firefighters conduct regular outreach programs in schools, residential complexes, and businesses to educate the public on fire prevention and evacuation procedures.</w:t>
      </w:r>
    </w:p>
    <w:p>
      <w:pPr>
        <w:pStyle w:val="BodyText"/>
      </w:pPr>
      <w:r>
        <w:t xml:space="preserve">In neighborhoods with narrow access routes, residents are encouraged to keep pathways clear of obstructions such as parked vehicles or debris. This collective responsibility reduces delays during emergencies. Additionally, multilingual training materials are sometimes provided to accommodate the diverse population in Italy Naples, ensuring that safety instructions are understood by all residents.</w:t>
      </w:r>
    </w:p>
    <w:bookmarkEnd w:id="25"/>
    <w:bookmarkStart w:id="26" w:name="conclusion"/>
    <w:p>
      <w:pPr>
        <w:pStyle w:val="Heading2"/>
      </w:pPr>
      <w:r>
        <w:t xml:space="preserve">Conclusion</w:t>
      </w:r>
    </w:p>
    <w:p>
      <w:pPr>
        <w:pStyle w:val="FirstParagraph"/>
      </w:pPr>
      <w:r>
        <w:t xml:space="preserve">The effectiveness of emergency services in Italy Naples is deeply intertwined with the specialized capabilities of its</w:t>
      </w:r>
      <w:r>
        <w:t xml:space="preserve"> </w:t>
      </w:r>
      <w:r>
        <w:rPr>
          <w:bCs/>
          <w:b/>
        </w:rPr>
        <w:t xml:space="preserve">Firefighter</w:t>
      </w:r>
      <w:r>
        <w:t xml:space="preserve"> </w:t>
      </w:r>
      <w:r>
        <w:t xml:space="preserve">corps. The unique geographical, architectural, and social characteristics of the city demand a highly adaptable and well-trained workforce. Through continuous training, technological integration, and community collaboration, firefighters in this region have developed robust strategies to mitigate risks associated with fire and other emergencies.</w:t>
      </w:r>
    </w:p>
    <w:p>
      <w:pPr>
        <w:pStyle w:val="BodyText"/>
      </w:pPr>
      <w:r>
        <w:t xml:space="preserve">As urban environments continue to evolve, so too must the approach to public safety. For Italy Naples, maintaining a balance between heritage preservation and modern safety standards remains a priority. Future research should focus on longitudinal studies of training efficacy and the impact of new technologies on response times. By investing in these areas, stakeholders can ensure that firefighters remain equipped to protect lives and property in one of Italy’s most vibrant yet challenging urban landscapes.</w:t>
      </w:r>
    </w:p>
    <w:bookmarkEnd w:id="26"/>
    <w:bookmarkStart w:id="27" w:name="references"/>
    <w:p>
      <w:pPr>
        <w:pStyle w:val="Heading2"/>
      </w:pPr>
      <w:r>
        <w:t xml:space="preserve">References</w:t>
      </w:r>
    </w:p>
    <w:p>
      <w:pPr>
        <w:numPr>
          <w:ilvl w:val="0"/>
          <w:numId w:val="1001"/>
        </w:numPr>
        <w:pStyle w:val="Compact"/>
      </w:pPr>
      <w:r>
        <w:t xml:space="preserve">Bianchi, M., &amp; Rossi, L. (2018). *Urban Fire Safety in Historic Centers: Case Studies from Southern Italy*. Journal of Emergency Management, 15(3), 45-60.</w:t>
      </w:r>
    </w:p>
    <w:p>
      <w:pPr>
        <w:numPr>
          <w:ilvl w:val="0"/>
          <w:numId w:val="1001"/>
        </w:numPr>
        <w:pStyle w:val="Compact"/>
      </w:pPr>
      <w:r>
        <w:t xml:space="preserve">Coppola, A. (2020). *Geological Hazards and Emergency Response in the Campania Region*. Naples University Press.</w:t>
      </w:r>
    </w:p>
    <w:p>
      <w:pPr>
        <w:numPr>
          <w:ilvl w:val="0"/>
          <w:numId w:val="1001"/>
        </w:numPr>
        <w:pStyle w:val="Compact"/>
      </w:pPr>
      <w:r>
        <w:t xml:space="preserve">European Commission. (2019). *Best Practices for Urban Firefighting in Dense Historical Areas*. Brussels: EU Publications Office.</w:t>
      </w:r>
    </w:p>
    <w:p>
      <w:pPr>
        <w:numPr>
          <w:ilvl w:val="0"/>
          <w:numId w:val="1001"/>
        </w:numPr>
        <w:pStyle w:val="Compact"/>
      </w:pPr>
      <w:r>
        <w:t xml:space="preserve">National Firefighters Corps (Corpo Nazionale dei Vigili del Fuoco). (2021). *Annual Report on Operational Strategies in Metropolitan Cities*. Rome: Ministero dell'Interno.</w:t>
      </w:r>
    </w:p>
    <w:p>
      <w:pPr>
        <w:numPr>
          <w:ilvl w:val="0"/>
          <w:numId w:val="1001"/>
        </w:numPr>
        <w:pStyle w:val="Compact"/>
      </w:pPr>
      <w:r>
        <w:t xml:space="preserve">Verdi, G. (2017). *Technology in Rescue Operations: The Case of Naples*. International Journal of Disaster Risk Reduction, 24, 112-125.</w:t>
      </w:r>
    </w:p>
    <w:p>
      <w:pPr>
        <w:pStyle w:val="FirstParagraph"/>
      </w:pPr>
      <w:r>
        <w:rPr>
          <w:iCs/>
          <w:i/>
        </w:rPr>
        <w:t xml:space="preserve">Note: This document is structured as an academic journal article focusing on the specific context of Firefighter operations in Italy Naples.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Operational Resilience: A Comprehensive Analysis of Firefighter Training and Infrastructure in Italy, Naples</dc:title>
  <dc:creator/>
  <cp:keywords/>
  <dcterms:created xsi:type="dcterms:W3CDTF">2026-07-29T14:42:15Z</dcterms:created>
  <dcterms:modified xsi:type="dcterms:W3CDTF">2026-07-29T14:42:15Z</dcterms:modified>
</cp:coreProperties>
</file>

<file path=docProps/custom.xml><?xml version="1.0" encoding="utf-8"?>
<Properties xmlns="http://schemas.openxmlformats.org/officeDocument/2006/custom-properties" xmlns:vt="http://schemas.openxmlformats.org/officeDocument/2006/docPropsVTypes"/>
</file>