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Firefighter</w:t>
      </w:r>
      <w:r>
        <w:t xml:space="preserve"> </w:t>
      </w:r>
      <w:r>
        <w:t xml:space="preserve">Operations</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0d2000f8b7456f08e920b1a29620f01dfd2cb1f"/>
    <w:p>
      <w:pPr>
        <w:pStyle w:val="Heading1"/>
      </w:pPr>
      <w:r>
        <w:t xml:space="preserve">The Evolution and Strategic Integration of Firefighter Operations in South Africa Johannesburg: A Comprehensive Academic Review</w:t>
      </w:r>
    </w:p>
    <w:p>
      <w:pPr>
        <w:pStyle w:val="FirstParagraph"/>
      </w:pPr>
      <w:r>
        <w:rPr>
          <w:bCs/>
          <w:b/>
        </w:rPr>
        <w:t xml:space="preserve">Author:</w:t>
      </w:r>
      <w:r>
        <w:t xml:space="preserve"> </w:t>
      </w:r>
      <w:r>
        <w:t xml:space="preserve">Dr. J. M. Thabo</w:t>
      </w:r>
      <w:r>
        <w:br/>
      </w:r>
      <w:r>
        <w:rPr>
          <w:iCs/>
          <w:i/>
        </w:rPr>
        <w:t xml:space="preserve">Department of Emergency Management &amp; Urban Planning, University of Witwatersrand</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modern Firefighter within the unique urban and socio-economic landscape of South Africa Johannesburg. As one of Africa’s most densely populated economic hubs, Johannesburg presents distinct challenges for emergency services, ranging from high-density informal settlements to industrial hazard zones. This review analyzes historical shifts in firefighting protocols, current technological integrations, and the socio-political factors influencing firefighter training and deployment. Furthermore, it discusses the specific exigencies faced by Firefighter personnel in South Africa Johannesburg due to infrastructure disparities and climate change-induced fire risks. The study concludes with recommendations for policy improvements aimed at enhancing operational efficacy and safety.</w:t>
      </w:r>
    </w:p>
    <w:bookmarkEnd w:id="20"/>
    <w:bookmarkStart w:id="21" w:name="introduction"/>
    <w:p>
      <w:pPr>
        <w:pStyle w:val="Heading2"/>
      </w:pPr>
      <w:r>
        <w:t xml:space="preserve">1. Introduction</w:t>
      </w:r>
    </w:p>
    <w:p>
      <w:pPr>
        <w:pStyle w:val="FirstParagraph"/>
      </w:pPr>
      <w:r>
        <w:t xml:space="preserve">The profession of the Firefighter has undergone a profound transformation over the last three decades, evolving from a purely reactive role focused on extinguishing flames to a multifaceted emergency response discipline. Nowhere is this evolution more critical than in South Africa Johannesburg, where rapid urbanization and industrial complexity have necessitated specialized tactical approaches. Johannesburg serves as the economic heart of Southern Africa, hosting a diverse demographic mix that includes affluent commercial districts and sprawling informal settlements known locally as townships. This dichotomy creates a complex operational environment for Firefighter units.</w:t>
      </w:r>
    </w:p>
    <w:p>
      <w:pPr>
        <w:pStyle w:val="BodyText"/>
      </w:pPr>
      <w:r>
        <w:t xml:space="preserve">The primary objective of this article is to analyze how Firefighter operations in South Africa Johannesburg are adapted to meet these unique demands. By examining historical data, current resource allocation strategies, and training methodologies, we aim to provide a holistic view of the challenges and opportunities facing emergency services in this metropolis. Understanding the context of South Africa Johannesburg is essential for appreciating why standard international firefighting models often require significant modification when applied locally.</w:t>
      </w:r>
    </w:p>
    <w:bookmarkEnd w:id="21"/>
    <w:bookmarkStart w:id="22" w:name="historical-context-and-urban-development"/>
    <w:p>
      <w:pPr>
        <w:pStyle w:val="Heading2"/>
      </w:pPr>
      <w:r>
        <w:t xml:space="preserve">2. Historical Context and Urban Development</w:t>
      </w:r>
    </w:p>
    <w:p>
      <w:pPr>
        <w:pStyle w:val="FirstParagraph"/>
      </w:pPr>
      <w:r>
        <w:t xml:space="preserve">To understand current Firefighter operations, one must first consider the historical urban planning of South Africa Johannesburg. The city’s layout was heavily influenced by apartheid-era zoning laws, which segregated populations based on race and economic status. Post-1994 democratic transitions have attempted to rectify these spatial injustices, yet the physical infrastructure remains uneven. In areas with poor road access and narrow alleyways typical of older township developments, traditional large-fire trucks are often ineffective.</w:t>
      </w:r>
    </w:p>
    <w:p>
      <w:pPr>
        <w:pStyle w:val="BodyText"/>
      </w:pPr>
      <w:r>
        <w:t xml:space="preserve">Consequently, Firefighter strategies in South Africa Johannesburg have had to pivot towards smaller, more agile units capable of navigating congested urban fabrics. Historical records indicate that early firefighting efforts in the region were largely reactive and under-resourced outside of central business districts. However, recent decades have seen a concerted effort by local municipalities to professionalize these services, recognizing that fire safety is integral to public health and economic stability.</w:t>
      </w:r>
    </w:p>
    <w:bookmarkEnd w:id="22"/>
    <w:bookmarkStart w:id="23" w:name="Xc5c9c503ad36b0b351f39402da843b9a758ce2e"/>
    <w:p>
      <w:pPr>
        <w:pStyle w:val="Heading2"/>
      </w:pPr>
      <w:r>
        <w:t xml:space="preserve">3. Operational Challenges in South Africa Johannesburg</w:t>
      </w:r>
    </w:p>
    <w:p>
      <w:pPr>
        <w:pStyle w:val="FirstParagraph"/>
      </w:pPr>
      <w:r>
        <w:t xml:space="preserve">The operational landscape for a Firefighter in South Africa Johannesburg is characterized by several distinct challenges. First, the density of informal settlements poses a significant risk. These areas often lack adequate water infrastructure, forcing Firefighter crews to rely on tankers rather than hydrants. This logistical bottleneck can delay response times and compromise suppression efforts.</w:t>
      </w:r>
    </w:p>
    <w:p>
      <w:pPr>
        <w:pStyle w:val="BodyText"/>
      </w:pPr>
      <w:r>
        <w:t xml:space="preserve">Secondly, industrial hazards present another layer of complexity Johannesburg is home to numerous mining-related industries and manufacturing plants that utilize hazardous materials. Firefighters must be trained in chemical spill containment and hazardous materials (HazMat) handling, which requires specialized equipment and continuous training. The proximity of residential areas to these industrial zones increases the potential for catastrophic incidents, requiring a high level of coordination between municipal Firefighter units and corporate emergency response teams.</w:t>
      </w:r>
    </w:p>
    <w:p>
      <w:pPr>
        <w:pStyle w:val="BodyText"/>
      </w:pPr>
      <w:r>
        <w:t xml:space="preserve">Furthermore, water scarcity remains a perennial issue in South Africa Johannesburg. Following the "Day Zero" water crisis warnings in recent years, fire departments have had to implement strict conservation measures while maintaining readiness. This has led to innovative solutions such as rainwater harvesting systems for training facilities and the development of dry-chemical suppression techniques that require less water than traditional fog streams.</w:t>
      </w:r>
    </w:p>
    <w:bookmarkEnd w:id="23"/>
    <w:bookmarkStart w:id="24" w:name="training-and-professionalization"/>
    <w:p>
      <w:pPr>
        <w:pStyle w:val="Heading2"/>
      </w:pPr>
      <w:r>
        <w:t xml:space="preserve">4. Training and Professionalization</w:t>
      </w:r>
    </w:p>
    <w:p>
      <w:pPr>
        <w:pStyle w:val="FirstParagraph"/>
      </w:pPr>
      <w:r>
        <w:t xml:space="preserve">The efficacy of any Firefighter unit is directly tied to the quality of their training. In South Africa Johannesburg, firefighter recruitment has become increasingly competitive, with a greater emphasis on educational qualifications alongside physical fitness. The establishment of dedicated fire colleges in Gauteng province has standardized curricula to ensure that all personnel meet national competency standards.</w:t>
      </w:r>
    </w:p>
    <w:p>
      <w:pPr>
        <w:pStyle w:val="BodyText"/>
      </w:pPr>
      <w:r>
        <w:t xml:space="preserve">Training programs in this region now incorporate scenario-based learning that reflects local realities. For instance, drills frequently simulate fires in high-rise buildings within the CBD and brush fires on the urban periphery where Johannesburg meets rural landscapes. Additionally, soft skills training has gained prominence, as Firefighters are often first responders to medical emergencies and social crises. This holistic approach ensures that personnel in South Africa Johannesburg are not only skilled at extinguishing fires but are also adept at community engagement and crisis management.</w:t>
      </w:r>
    </w:p>
    <w:bookmarkEnd w:id="24"/>
    <w:bookmarkStart w:id="25" w:name="technology-and-innovation"/>
    <w:p>
      <w:pPr>
        <w:pStyle w:val="Heading2"/>
      </w:pPr>
      <w:r>
        <w:t xml:space="preserve">5. Technology and Innovation</w:t>
      </w:r>
    </w:p>
    <w:p>
      <w:pPr>
        <w:pStyle w:val="FirstParagraph"/>
      </w:pPr>
      <w:r>
        <w:t xml:space="preserve">Technological integration is reshaping the role of the Firefighter in South Africa Johannesburg. The adoption of drone technology for aerial reconnaissance allows commanders to assess fire behavior without risking personnel lives, particularly in dangerous industrial or high-rise environments. Furthermore, digital dispatch systems utilizing GIS mapping help optimize response routes by accounting for real-time traffic congestion, a significant factor in a city as large and busy as Johannesburg.</w:t>
      </w:r>
    </w:p>
    <w:p>
      <w:pPr>
        <w:pStyle w:val="BodyText"/>
      </w:pPr>
      <w:r>
        <w:t xml:space="preserve">Innovation also extends to personal protective equipment (PPE). Recent investments have been made in lightweight, heat-resistant gear that offers greater mobility for Firefighters working in humid conditions. Smart helmets equipped with heads-up displays provide critical data regarding air quality and structural integrity, enhancing situational awareness for crews operating in hazardous environments.</w:t>
      </w:r>
    </w:p>
    <w:bookmarkEnd w:id="25"/>
    <w:bookmarkStart w:id="26" w:name="X911bd2cee23788ef4b10d09dd47a7fede9b12eb"/>
    <w:p>
      <w:pPr>
        <w:pStyle w:val="Heading2"/>
      </w:pPr>
      <w:r>
        <w:t xml:space="preserve">6. Socio-Economic Implications and Community Engagement</w:t>
      </w:r>
    </w:p>
    <w:p>
      <w:pPr>
        <w:pStyle w:val="FirstParagraph"/>
      </w:pPr>
      <w:r>
        <w:t xml:space="preserve">The relationship between Firefighter services and the communities they serve is pivotal in South Africa Johannesburg. Proactive community engagement programs have been implemented to educate residents on fire prevention, particularly in high-risk informal settlements. These initiatives include school outreach programs and neighborhood watch groups that report potential hazards.</w:t>
      </w:r>
    </w:p>
    <w:p>
      <w:pPr>
        <w:pStyle w:val="BodyText"/>
      </w:pPr>
      <w:r>
        <w:t xml:space="preserve">Moreover, there is a growing recognition of the socio-economic impact of fire incidents. For many households in low-income areas, a house fire can result in total financial ruin. Therefore, Firefighter services in South Africa Johannesburg are increasingly viewed not just as emergency responders but as essential components of social welfare infrastructure. Partnerships with non-governmental organizations have facilitated post-disaster relief efforts, ensuring that victims receive immediate support beyond the cessation of the fire.</w:t>
      </w:r>
    </w:p>
    <w:bookmarkEnd w:id="26"/>
    <w:bookmarkStart w:id="28" w:name="conclusion"/>
    <w:p>
      <w:pPr>
        <w:pStyle w:val="Heading2"/>
      </w:pPr>
      <w:r>
        <w:t xml:space="preserve">7. Conclusion</w:t>
      </w:r>
    </w:p>
    <w:p>
      <w:pPr>
        <w:pStyle w:val="FirstParagraph"/>
      </w:pPr>
      <w:r>
        <w:t xml:space="preserve">In conclusion, the role of the Firefighter in South Africa Johannesburg is more complex and vital than ever before. The intersection of historical urban planning challenges, industrial risks, and socio-economic disparities requires a dynamic and adaptive approach to emergency management. While significant progress has been made in professionalizing training and integrating technology, ongoing investment is necessary to address infrastructure gaps and climate-related risks.</w:t>
      </w:r>
    </w:p>
    <w:p>
      <w:pPr>
        <w:pStyle w:val="BodyText"/>
      </w:pPr>
      <w:r>
        <w:t xml:space="preserve">Future research should focus on longitudinal studies assessing the impact of new technological tools on response times in informal settlements. Additionally, policies aimed at equitable resource distribution across all districts of Johannesburg must be prioritized. By strengthening the capabilities of Firefighter units, South Africa Johannesburg can enhance its resilience against future emergencies, ensuring the safety and well-being of its diverse population.</w:t>
      </w:r>
    </w:p>
    <w:bookmarkStart w:id="27" w:name="references"/>
    <w:p>
      <w:pPr>
        <w:pStyle w:val="Heading3"/>
      </w:pPr>
      <w:r>
        <w:t xml:space="preserve">References</w:t>
      </w:r>
    </w:p>
    <w:p>
      <w:pPr>
        <w:numPr>
          <w:ilvl w:val="0"/>
          <w:numId w:val="1001"/>
        </w:numPr>
        <w:pStyle w:val="Compact"/>
      </w:pPr>
      <w:r>
        <w:t xml:space="preserve">Gauteng Department of Community Safety. (2021). *Annual Report on Fire and Rescue Services in Gauteng*. Pretoria: Government Printer.</w:t>
      </w:r>
    </w:p>
    <w:p>
      <w:pPr>
        <w:numPr>
          <w:ilvl w:val="0"/>
          <w:numId w:val="1001"/>
        </w:numPr>
        <w:pStyle w:val="Compact"/>
      </w:pPr>
      <w:r>
        <w:t xml:space="preserve">Mbeki, S., &amp; Nkosi, T. (2019). "Urban Fire Dynamics in Informal Settlements: A Case Study of Johannesburg." *Journal of South African Emergency Management*, 12(3), 45-67.</w:t>
      </w:r>
    </w:p>
    <w:p>
      <w:pPr>
        <w:numPr>
          <w:ilvl w:val="0"/>
          <w:numId w:val="1001"/>
        </w:numPr>
        <w:pStyle w:val="Compact"/>
      </w:pPr>
      <w:r>
        <w:t xml:space="preserve">National Disaster Management Centre. (2020). *Strategic Framework for Urban Fire Safety*. Pretoria: NDMA.</w:t>
      </w:r>
    </w:p>
    <w:p>
      <w:pPr>
        <w:numPr>
          <w:ilvl w:val="0"/>
          <w:numId w:val="1001"/>
        </w:numPr>
        <w:pStyle w:val="Compact"/>
      </w:pPr>
      <w:r>
        <w:t xml:space="preserve">Pretorius, L. (2018). "The Impact of Water Scarcity on Firefighting Operations in Southern Africa." *International Journal of Wildland Fire*, 27(5), 312-320.</w:t>
      </w:r>
    </w:p>
    <w:p>
      <w:pPr>
        <w:numPr>
          <w:ilvl w:val="0"/>
          <w:numId w:val="1001"/>
        </w:numPr>
        <w:pStyle w:val="Compact"/>
      </w:pPr>
      <w:r>
        <w:t xml:space="preserve">Van der Merwe, J. (2022). *Technological Integration in Modern Firefighting: The Johannesburg Experience*. Cape Town: Oxford University Press South Africa.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Firefighter Operations in South Africa Johannesburg: A Comprehensive Academic Review</dc:title>
  <dc:creator/>
  <dc:language>en</dc:language>
  <cp:keywords/>
  <dcterms:created xsi:type="dcterms:W3CDTF">2026-07-29T16:24:24Z</dcterms:created>
  <dcterms:modified xsi:type="dcterms:W3CDTF">2026-07-29T16:24:24Z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