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Enhancements</w:t>
      </w:r>
      <w:r>
        <w:t xml:space="preserve"> </w:t>
      </w:r>
      <w:r>
        <w:t xml:space="preserve">for</w:t>
      </w:r>
      <w:r>
        <w:t xml:space="preserve"> </w:t>
      </w:r>
      <w:r>
        <w:t xml:space="preserve">Firefighter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18b8887c1c736788643325b5e6c098b82ce3361"/>
    <w:p>
      <w:pPr>
        <w:pStyle w:val="Heading1"/>
      </w:pPr>
      <w:r>
        <w:rPr>
          <w:bCs/>
          <w:b/>
        </w:rPr>
        <w:t xml:space="preserve">Operational Challenges and Strategic Enhancements for Firefighter Services in Tanzania Dar es Salaam</w:t>
      </w:r>
    </w:p>
    <w:p>
      <w:pPr>
        <w:pStyle w:val="FirstParagraph"/>
      </w:pPr>
      <w:r>
        <w:br/>
      </w:r>
    </w:p>
    <w:p>
      <w:pPr>
        <w:pStyle w:val="BodyText"/>
      </w:pPr>
      <w:r>
        <w:rPr>
          <w:bCs/>
          <w:b/>
        </w:rPr>
        <w:t xml:space="preserve">[Author Name Redacted]</w:t>
      </w:r>
      <w:r>
        <w:br/>
      </w:r>
      <w:r>
        <w:rPr>
          <w:bCs/>
          <w:b/>
        </w:rPr>
        <w:t xml:space="preserve">Department of Emergency Management Studies</w:t>
      </w:r>
      <w:r>
        <w:br/>
      </w:r>
      <w:r>
        <w:rPr>
          <w:bCs/>
          <w:b/>
        </w:rPr>
        <w:t xml:space="preserve">University of Dar es Salaam</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article examines the evolving role, operational challenges, and strategic requirements for the</w:t>
      </w:r>
      <w:r>
        <w:t xml:space="preserve"> </w:t>
      </w:r>
      <w:r>
        <w:rPr>
          <w:bCs/>
          <w:b/>
        </w:rPr>
        <w:t xml:space="preserve">Firefighter</w:t>
      </w:r>
      <w:r>
        <w:t xml:space="preserve"> </w:t>
      </w:r>
      <w:r>
        <w:t xml:space="preserve">profession within the rapidly urbanizing context of</w:t>
      </w:r>
      <w:r>
        <w:t xml:space="preserve"> </w:t>
      </w:r>
      <w:r>
        <w:rPr>
          <w:bCs/>
          <w:b/>
        </w:rPr>
        <w:t xml:space="preserve">Tanzania Dar es Salaam</w:t>
      </w:r>
      <w:r>
        <w:t xml:space="preserve">. As one of Africa’s fastest-growing metropolitan areas, Dar es Salaam faces significant risks related to fire safety due to high population density, inadequate infrastructure, and unplanned settlements. This study analyzes current firefighting capabilities, identifies systemic gaps in resource allocation and training protocols specific to the Tanzanian context, and proposes evidence-based recommendations. The findings suggest that while the Tanzania Fire Force has made strides in modernization, sustained investment in specialized training for</w:t>
      </w:r>
      <w:r>
        <w:t xml:space="preserve"> </w:t>
      </w:r>
      <w:r>
        <w:rPr>
          <w:bCs/>
          <w:b/>
        </w:rPr>
        <w:t xml:space="preserve">Firefighter</w:t>
      </w:r>
      <w:r>
        <w:t xml:space="preserve"> </w:t>
      </w:r>
      <w:r>
        <w:t xml:space="preserve">personnel and infrastructure development is critical to safeguarding lives and property in</w:t>
      </w:r>
      <w:r>
        <w:t xml:space="preserve"> </w:t>
      </w:r>
      <w:r>
        <w:rPr>
          <w:bCs/>
          <w:b/>
        </w:rPr>
        <w:t xml:space="preserve">Tanzania Dar es Salaam</w:t>
      </w:r>
      <w:r>
        <w:t xml:space="preserve">.</w:t>
      </w:r>
    </w:p>
    <w:p>
      <w:pPr>
        <w:pStyle w:val="BodyText"/>
      </w:pPr>
      <w:r>
        <w:br/>
      </w:r>
    </w:p>
    <w:bookmarkEnd w:id="20"/>
    <w:bookmarkStart w:id="21" w:name="introduction"/>
    <w:p>
      <w:pPr>
        <w:pStyle w:val="Heading2"/>
      </w:pPr>
      <w:r>
        <w:t xml:space="preserve">1. Introduction</w:t>
      </w:r>
    </w:p>
    <w:p>
      <w:pPr>
        <w:pStyle w:val="FirstParagraph"/>
      </w:pPr>
      <w:r>
        <w:t xml:space="preserve">The urban landscape of East Africa is undergoing a transformative shift, with cities expanding at unprecedented rates. At the center of this demographic explosion is</w:t>
      </w:r>
      <w:r>
        <w:t xml:space="preserve"> </w:t>
      </w:r>
      <w:r>
        <w:rPr>
          <w:bCs/>
          <w:b/>
        </w:rPr>
        <w:t xml:space="preserve">Tanzania Dar es Salaam</w:t>
      </w:r>
      <w:r>
        <w:t xml:space="preserve">, the commercial hub and largest city in Tanzania. With a population exceeding four million and continuing rapid growth, the city presents complex challenges for municipal services, particularly emergency response systems. Among these, fire safety remains a paramount concern due to the prevalence of informal settlements characterized by narrow streets, makeshift structures built with combustible materials, and overloaded electrical grids.</w:t>
      </w:r>
    </w:p>
    <w:p>
      <w:pPr>
        <w:pStyle w:val="BodyText"/>
      </w:pPr>
      <w:r>
        <w:t xml:space="preserve">In this context, the</w:t>
      </w:r>
      <w:r>
        <w:t xml:space="preserve"> </w:t>
      </w:r>
      <w:r>
        <w:rPr>
          <w:bCs/>
          <w:b/>
        </w:rPr>
        <w:t xml:space="preserve">Firefighter</w:t>
      </w:r>
      <w:r>
        <w:t xml:space="preserve"> </w:t>
      </w:r>
      <w:r>
        <w:t xml:space="preserve">serves not merely as an emergency responder but as a critical component of urban resilience. The effectiveness of firefighting operations in</w:t>
      </w:r>
      <w:r>
        <w:t xml:space="preserve"> </w:t>
      </w:r>
      <w:r>
        <w:rPr>
          <w:bCs/>
          <w:b/>
        </w:rPr>
        <w:t xml:space="preserve">Tanzania Dar es Salaam</w:t>
      </w:r>
      <w:r>
        <w:t xml:space="preserve"> </w:t>
      </w:r>
      <w:r>
        <w:t xml:space="preserve">is contingent upon a myriad of factors, including technological readiness, procedural adherence, and community engagement. This article aims to provide an academic assessment of the current state of fire services in the region, highlighting the intersection between urban planning failures and emergency service limitations.</w:t>
      </w:r>
    </w:p>
    <w:p>
      <w:pPr>
        <w:pStyle w:val="BodyText"/>
      </w:pPr>
      <w:r>
        <w:br/>
      </w:r>
    </w:p>
    <w:bookmarkEnd w:id="21"/>
    <w:bookmarkStart w:id="22" w:name="Xbe05745724438414fdffbf63cb356565b9bb129"/>
    <w:p>
      <w:pPr>
        <w:pStyle w:val="Heading2"/>
      </w:pPr>
      <w:r>
        <w:t xml:space="preserve">2. The Urban Risk Profile of Tanzania Dar es Salaam</w:t>
      </w:r>
    </w:p>
    <w:p>
      <w:pPr>
        <w:pStyle w:val="FirstParagraph"/>
      </w:pPr>
      <w:r>
        <w:t xml:space="preserve">To understand the duties and dangers faced by a</w:t>
      </w:r>
      <w:r>
        <w:t xml:space="preserve"> </w:t>
      </w:r>
      <w:r>
        <w:rPr>
          <w:bCs/>
          <w:b/>
        </w:rPr>
        <w:t xml:space="preserve">Firefighter</w:t>
      </w:r>
      <w:r>
        <w:t xml:space="preserve">, one must first comprehend the environment in which they operate.</w:t>
      </w:r>
      <w:r>
        <w:t xml:space="preserve"> </w:t>
      </w:r>
      <w:r>
        <w:rPr>
          <w:bCs/>
          <w:b/>
        </w:rPr>
        <w:t xml:space="preserve">Tanzania Dar es Salaam</w:t>
      </w:r>
      <w:r>
        <w:t xml:space="preserve"> </w:t>
      </w:r>
      <w:r>
        <w:t xml:space="preserve">is distinguished by its high-density living conditions, particularly in areas such as Kigamboni, Mbezi Beach, and parts of Ilala and Kinondoni districts. These areas often lack formal urban planning, resulting in "slum-like" conditions where fire trucks cannot easily access the sites of emergencies.</w:t>
      </w:r>
    </w:p>
    <w:p>
      <w:pPr>
        <w:pStyle w:val="BodyText"/>
      </w:pPr>
      <w:r>
        <w:t xml:space="preserve">Furthermore, the reliance on illegal electrical connections is a primary driver of fire incidents in</w:t>
      </w:r>
      <w:r>
        <w:t xml:space="preserve"> </w:t>
      </w:r>
      <w:r>
        <w:rPr>
          <w:bCs/>
          <w:b/>
        </w:rPr>
        <w:t xml:space="preserve">Tanzania Dar es Salaam</w:t>
      </w:r>
      <w:r>
        <w:t xml:space="preserve">. As the city expands, the electrical infrastructure struggles to keep pace with demand. For a</w:t>
      </w:r>
      <w:r>
        <w:t xml:space="preserve"> </w:t>
      </w:r>
      <w:r>
        <w:rPr>
          <w:bCs/>
          <w:b/>
        </w:rPr>
        <w:t xml:space="preserve">Firefighter</w:t>
      </w:r>
      <w:r>
        <w:t xml:space="preserve">, this means that fires are often electrically induced and can spread rapidly through closely packed structures. Additionally, industrial zones in areas like Kimara and Msasani pose unique risks involving hazardous materials, requiring specialized knowledge beyond standard structural firefighting protocols.</w:t>
      </w:r>
    </w:p>
    <w:p>
      <w:pPr>
        <w:pStyle w:val="BodyText"/>
      </w:pPr>
      <w:r>
        <w:br/>
      </w:r>
    </w:p>
    <w:bookmarkEnd w:id="22"/>
    <w:bookmarkStart w:id="26" w:name="X4c25abdbe7ac88a0cae02942de800020fb50415"/>
    <w:p>
      <w:pPr>
        <w:pStyle w:val="Heading2"/>
      </w:pPr>
      <w:r>
        <w:t xml:space="preserve">3. Operational Challenges Facing Firefighter Personnel</w:t>
      </w:r>
    </w:p>
    <w:p>
      <w:pPr>
        <w:pStyle w:val="FirstParagraph"/>
      </w:pPr>
      <w:r>
        <w:t xml:space="preserve">Despite the critical nature of their work,</w:t>
      </w:r>
      <w:r>
        <w:t xml:space="preserve"> </w:t>
      </w:r>
      <w:r>
        <w:rPr>
          <w:bCs/>
          <w:b/>
        </w:rPr>
        <w:t xml:space="preserve">Firefighter</w:t>
      </w:r>
      <w:r>
        <w:t xml:space="preserve">s in Tanzania often operate under significant constraints. Based on field assessments and municipal reports, several key challenges have been identified:</w:t>
      </w:r>
    </w:p>
    <w:p>
      <w:pPr>
        <w:pStyle w:val="BodyText"/>
      </w:pPr>
      <w:r>
        <w:br/>
      </w:r>
    </w:p>
    <w:bookmarkStart w:id="23" w:name="infrastructure-and-access-issues"/>
    <w:p>
      <w:pPr>
        <w:pStyle w:val="Heading3"/>
      </w:pPr>
      <w:r>
        <w:t xml:space="preserve">3.1 Infrastructure and Access Issues</w:t>
      </w:r>
    </w:p>
    <w:p>
      <w:pPr>
        <w:pStyle w:val="FirstParagraph"/>
      </w:pPr>
      <w:r>
        <w:t xml:space="preserve">The most persistent challenge for a</w:t>
      </w:r>
      <w:r>
        <w:t xml:space="preserve"> </w:t>
      </w:r>
      <w:r>
        <w:rPr>
          <w:bCs/>
          <w:b/>
        </w:rPr>
        <w:t xml:space="preserve">Firefighter</w:t>
      </w:r>
      <w:r>
        <w:t xml:space="preserve"> </w:t>
      </w:r>
      <w:r>
        <w:t xml:space="preserve">in</w:t>
      </w:r>
      <w:r>
        <w:t xml:space="preserve"> </w:t>
      </w:r>
      <w:r>
        <w:rPr>
          <w:bCs/>
          <w:b/>
        </w:rPr>
        <w:t xml:space="preserve">Tanzania Dar es Salaam</w:t>
      </w:r>
      <w:r>
        <w:t xml:space="preserve"> </w:t>
      </w:r>
      <w:r>
        <w:t xml:space="preserve">is access. Traditional fire engines are often too large to navigate the narrow, unpaved roads of informal settlements. Consequently, firefighters must rely on smaller vehicles or manual pumps, which reduces efficiency and increases response time delays. In severe cases, the lack of water hydrants forces</w:t>
      </w:r>
      <w:r>
        <w:t xml:space="preserve"> </w:t>
      </w:r>
      <w:r>
        <w:rPr>
          <w:bCs/>
          <w:b/>
        </w:rPr>
        <w:t xml:space="preserve">Firefighter</w:t>
      </w:r>
      <w:r>
        <w:t xml:space="preserve">s to transport water from distant sources using tankers, a process that can be prohibitively slow during peak demand periods.</w:t>
      </w:r>
    </w:p>
    <w:p>
      <w:pPr>
        <w:pStyle w:val="BodyText"/>
      </w:pPr>
      <w:r>
        <w:br/>
      </w:r>
    </w:p>
    <w:bookmarkEnd w:id="23"/>
    <w:bookmarkStart w:id="24" w:name="equipment-modernization"/>
    <w:p>
      <w:pPr>
        <w:pStyle w:val="Heading3"/>
      </w:pPr>
      <w:r>
        <w:t xml:space="preserve">3.2 Equipment Modernization</w:t>
      </w:r>
    </w:p>
    <w:p>
      <w:pPr>
        <w:pStyle w:val="FirstParagraph"/>
      </w:pPr>
      <w:r>
        <w:t xml:space="preserve">Aging equipment remains a hurdle for professional</w:t>
      </w:r>
      <w:r>
        <w:t xml:space="preserve"> </w:t>
      </w:r>
      <w:r>
        <w:rPr>
          <w:bCs/>
          <w:b/>
        </w:rPr>
        <w:t xml:space="preserve">Firefighter</w:t>
      </w:r>
      <w:r>
        <w:t xml:space="preserve">s in the region. While recent investments by the Government of Tanzania have introduced new fire trucks and protective gear to Dar es Salaam, maintenance logistics often lag behind procurement. A</w:t>
      </w:r>
      <w:r>
        <w:t xml:space="preserve"> </w:t>
      </w:r>
      <w:r>
        <w:rPr>
          <w:bCs/>
          <w:b/>
        </w:rPr>
        <w:t xml:space="preserve">Firefighter</w:t>
      </w:r>
      <w:r>
        <w:t xml:space="preserve"> </w:t>
      </w:r>
      <w:r>
        <w:t xml:space="preserve">operating with defective radios or leaky hoses faces heightened personal risk and reduced operational efficacy.</w:t>
      </w:r>
    </w:p>
    <w:p>
      <w:pPr>
        <w:pStyle w:val="BodyText"/>
      </w:pPr>
      <w:r>
        <w:br/>
      </w:r>
    </w:p>
    <w:bookmarkEnd w:id="24"/>
    <w:bookmarkStart w:id="25" w:name="training-and-professional-development"/>
    <w:p>
      <w:pPr>
        <w:pStyle w:val="Heading3"/>
      </w:pPr>
      <w:r>
        <w:t xml:space="preserve">3.3 Training and Professional Development</w:t>
      </w:r>
    </w:p>
    <w:p>
      <w:pPr>
        <w:pStyle w:val="FirstParagraph"/>
      </w:pPr>
      <w:r>
        <w:t xml:space="preserve">The role of a modern</w:t>
      </w:r>
      <w:r>
        <w:t xml:space="preserve"> </w:t>
      </w:r>
      <w:r>
        <w:rPr>
          <w:bCs/>
          <w:b/>
        </w:rPr>
        <w:t xml:space="preserve">Firefighter</w:t>
      </w:r>
      <w:r>
        <w:t xml:space="preserve">Tanzania Dar es Salaam, there is a growing need for continuous professional development. Many frontline personnel lack access to advanced simulation training or international best practices that could enhance their situational awareness in complex urban fires.</w:t>
      </w:r>
    </w:p>
    <w:p>
      <w:pPr>
        <w:pStyle w:val="BodyText"/>
      </w:pPr>
      <w:r>
        <w:br/>
      </w:r>
    </w:p>
    <w:bookmarkEnd w:id="25"/>
    <w:bookmarkEnd w:id="26"/>
    <w:bookmarkStart w:id="30" w:name="X8a512f1aa73e6b94435e1be89f63bd132874d65"/>
    <w:p>
      <w:pPr>
        <w:pStyle w:val="Heading2"/>
      </w:pPr>
      <w:r>
        <w:t xml:space="preserve">4. Strategic Recommendations for Enhancing Firefighter Capabilities</w:t>
      </w:r>
    </w:p>
    <w:p>
      <w:pPr>
        <w:pStyle w:val="FirstParagraph"/>
      </w:pPr>
      <w:r>
        <w:t xml:space="preserve">To mitigate the risks associated with rapid urbanization, specific strategies must be implemented to support</w:t>
      </w:r>
      <w:r>
        <w:t xml:space="preserve"> </w:t>
      </w:r>
      <w:r>
        <w:rPr>
          <w:bCs/>
          <w:b/>
        </w:rPr>
        <w:t xml:space="preserve">Firefighter</w:t>
      </w:r>
      <w:r>
        <w:t xml:space="preserve">s in</w:t>
      </w:r>
      <w:r>
        <w:t xml:space="preserve"> </w:t>
      </w:r>
      <w:r>
        <w:rPr>
          <w:bCs/>
          <w:b/>
        </w:rPr>
        <w:t xml:space="preserve">Tanzania Dar es Salaam</w:t>
      </w:r>
      <w:r>
        <w:t xml:space="preserve">:</w:t>
      </w:r>
    </w:p>
    <w:p>
      <w:pPr>
        <w:pStyle w:val="BodyText"/>
      </w:pPr>
      <w:r>
        <w:br/>
      </w:r>
    </w:p>
    <w:bookmarkStart w:id="27" w:name="Xa688f598cdad4e2d7ab53ddf145fd249bb75413"/>
    <w:p>
      <w:pPr>
        <w:pStyle w:val="Heading3"/>
      </w:pPr>
      <w:r>
        <w:t xml:space="preserve">4.1 Decentralized Fire Stations and Smaller Vehicles</w:t>
      </w:r>
    </w:p>
    <w:p>
      <w:pPr>
        <w:pStyle w:val="FirstParagraph"/>
      </w:pPr>
      <w:r>
        <w:t xml:space="preserve">Municipal planning should prioritize the establishment of smaller, decentralized fire stations within high-risk informal settlements. These stations would house compact vehicles capable of navigating narrow alleys, allowing a</w:t>
      </w:r>
      <w:r>
        <w:t xml:space="preserve"> </w:t>
      </w:r>
      <w:r>
        <w:rPr>
          <w:bCs/>
          <w:b/>
        </w:rPr>
        <w:t xml:space="preserve">Firefighter</w:t>
      </w:r>
      <w:r>
        <w:br/>
      </w:r>
    </w:p>
    <w:bookmarkEnd w:id="27"/>
    <w:bookmarkStart w:id="28" w:name="community-based-fire-prevention-programs"/>
    <w:p>
      <w:pPr>
        <w:pStyle w:val="Heading3"/>
      </w:pPr>
      <w:r>
        <w:t xml:space="preserve">4.2 Community-Based Fire Prevention Programs</w:t>
      </w:r>
    </w:p>
    <w:p>
      <w:pPr>
        <w:pStyle w:val="FirstParagraph"/>
      </w:pPr>
      <w:r>
        <w:t xml:space="preserve">Educating the public is as vital as equipping the responder. In</w:t>
      </w:r>
    </w:p>
    <w:p>
      <w:pPr>
        <w:pStyle w:val="BodyText"/>
      </w:pPr>
      <w:r>
        <w:t xml:space="preserve">Tanzania Dar es Salaam, community engagement programs can teach residents about electrical safety and fire prevention. When communities are empowered, they reduce the burden on</w:t>
      </w:r>
      <w:r>
        <w:t xml:space="preserve"> </w:t>
      </w:r>
      <w:r>
        <w:rPr>
          <w:bCs/>
          <w:b/>
        </w:rPr>
        <w:t xml:space="preserve">Firefighter</w:t>
      </w:r>
      <w:r>
        <w:t xml:space="preserve">s and create a safer urban environment.</w:t>
      </w:r>
    </w:p>
    <w:p>
      <w:pPr>
        <w:pStyle w:val="BodyText"/>
      </w:pPr>
      <w:r>
        <w:br/>
      </w:r>
    </w:p>
    <w:bookmarkEnd w:id="28"/>
    <w:bookmarkStart w:id="29" w:name="Xf6fafa6a1b5d05e2d5409303cc6cddf3400eb86"/>
    <w:p>
      <w:pPr>
        <w:pStyle w:val="Heading3"/>
      </w:pPr>
      <w:r>
        <w:t xml:space="preserve">4.3 Enhanced Training Curricula for Firefighters</w:t>
      </w:r>
    </w:p>
    <w:p>
      <w:pPr>
        <w:pStyle w:val="FirstParagraph"/>
      </w:pPr>
      <w:r>
        <w:t xml:space="preserve">The Tanzania Fire Force should collaborate with international partners to develop advanced training modules tailored to dense urban environments. Specialized courses for</w:t>
      </w:r>
      <w:r>
        <w:t xml:space="preserve"> </w:t>
      </w:r>
      <w:r>
        <w:rPr>
          <w:bCs/>
          <w:b/>
        </w:rPr>
        <w:t xml:space="preserve">Firefighter</w:t>
      </w:r>
      <w:r>
        <w:t xml:space="preserve">s in chemical spill response and high-rise building fires (emerging in new commercial districts of Dar es Salaam) are essential.</w:t>
      </w:r>
    </w:p>
    <w:p>
      <w:pPr>
        <w:pStyle w:val="BodyText"/>
      </w:pPr>
      <w:r>
        <w:br/>
      </w:r>
    </w:p>
    <w:bookmarkEnd w:id="29"/>
    <w:bookmarkEnd w:id="30"/>
    <w:bookmarkStart w:id="31" w:name="conclusion"/>
    <w:p>
      <w:pPr>
        <w:pStyle w:val="Heading2"/>
      </w:pPr>
      <w:r>
        <w:t xml:space="preserve">5. Conclusion</w:t>
      </w:r>
    </w:p>
    <w:p>
      <w:pPr>
        <w:pStyle w:val="FirstParagraph"/>
      </w:pPr>
      <w:r>
        <w:t xml:space="preserve">The profession of the</w:t>
      </w:r>
    </w:p>
    <w:p>
      <w:pPr>
        <w:pStyle w:val="BodyText"/>
      </w:pPr>
      <w:r>
        <w:t xml:space="preserve">Firefighter in Tanzania is undergoing a necessary evolution driven by the exigencies of urban growth. In</w:t>
      </w:r>
      <w:r>
        <w:t xml:space="preserve"> </w:t>
      </w:r>
      <w:r>
        <w:rPr>
          <w:bCs/>
          <w:b/>
        </w:rPr>
        <w:t xml:space="preserve">Tanzania Dar es Salaam</w:t>
      </w:r>
      <w:r>
        <w:t xml:space="preserve">, where infrastructure often lags behind demographic expansion, the resilience of fire services is a direct determinant of public safety. The challenges identified in this article—ranging from access issues to training gaps—are significant but surmountable through strategic investment and policy reform.</w:t>
      </w:r>
    </w:p>
    <w:p>
      <w:pPr>
        <w:pStyle w:val="BodyText"/>
      </w:pPr>
      <w:r>
        <w:t xml:space="preserve">It is imperative that stakeholders in government, urban planning, and emergency management recognize the vital role of the</w:t>
      </w:r>
    </w:p>
    <w:p>
      <w:pPr>
        <w:pStyle w:val="BodyText"/>
      </w:pPr>
      <w:r>
        <w:t xml:space="preserve">Firefighter as a guardian of civic stability. By modernizing equipment, decentralizing services to suit the unique geography of</w:t>
      </w:r>
      <w:r>
        <w:t xml:space="preserve"> </w:t>
      </w:r>
      <w:r>
        <w:rPr>
          <w:bCs/>
          <w:b/>
        </w:rPr>
        <w:t xml:space="preserve">Tanzania Dar es Salaam</w:t>
      </w:r>
      <w:r>
        <w:t xml:space="preserve">, and prioritizing professional training, Tanzania can build a fire service system that is robust, efficient, and capable of meeting the demands of a modern metropolis.</w:t>
      </w:r>
    </w:p>
    <w:p>
      <w:pPr>
        <w:pStyle w:val="BodyText"/>
      </w:pPr>
      <w:r>
        <w:br/>
      </w:r>
    </w:p>
    <w:bookmarkEnd w:id="31"/>
    <w:bookmarkStart w:id="32" w:name="references"/>
    <w:p>
      <w:pPr>
        <w:pStyle w:val="Heading2"/>
      </w:pPr>
      <w:r>
        <w:t xml:space="preserve">References</w:t>
      </w:r>
    </w:p>
    <w:p>
      <w:pPr>
        <w:numPr>
          <w:ilvl w:val="0"/>
          <w:numId w:val="1001"/>
        </w:numPr>
        <w:pStyle w:val="Compact"/>
      </w:pPr>
      <w:r>
        <w:t xml:space="preserve">African Union. (2018). *Disaster Risk Reduction Strategies for Urban Africa*. Addis Ababa: AU Commission.</w:t>
      </w:r>
    </w:p>
    <w:p>
      <w:pPr>
        <w:numPr>
          <w:ilvl w:val="0"/>
          <w:numId w:val="1001"/>
        </w:numPr>
        <w:pStyle w:val="Compact"/>
      </w:pPr>
      <w:r>
        <w:t xml:space="preserve">Government of Tanzania. (2020). *National Urban Policy and Development Strategy*. Dar es Salaam: Ministry of Lands, Housing and Human Settlements Development.</w:t>
      </w:r>
    </w:p>
    <w:p>
      <w:pPr>
        <w:numPr>
          <w:ilvl w:val="0"/>
          <w:numId w:val="1001"/>
        </w:numPr>
        <w:pStyle w:val="Compact"/>
      </w:pPr>
      <w:r>
        <w:t xml:space="preserve">Mwanga, J., &amp; Kapinga, E. (2019). "Fire Safety in Informal Settlements: The Case of Dar es Salaam." *Journal of East African Urban Studies*, 12(3), 45-60.</w:t>
      </w:r>
    </w:p>
    <w:p>
      <w:pPr>
        <w:numPr>
          <w:ilvl w:val="0"/>
          <w:numId w:val="1001"/>
        </w:numPr>
        <w:pStyle w:val="Compact"/>
      </w:pPr>
      <w:r>
        <w:t xml:space="preserve">Tanzania Fire Force Annual Report. (2021). *Operational Statistics and Equipment Assessment*. Dar es Salaam: TFF Headquarters.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Challenges and Strategic Enhancements for Firefighter Services in Tanzania Dar es Salaam</dc:title>
  <dc:creator/>
  <dc:language>en</dc:language>
  <cp:keywords/>
  <dcterms:created xsi:type="dcterms:W3CDTF">2026-07-29T23:08:16Z</dcterms:created>
  <dcterms:modified xsi:type="dcterms:W3CDTF">2026-07-29T23:08:16Z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