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31" w:name="X6241e8313b38ce28b92226f7bfc0fc21d63f458"/>
    <w:p>
      <w:pPr>
        <w:pStyle w:val="Heading1"/>
      </w:pPr>
      <w:r>
        <w:t xml:space="preserve">The Role of the Geologist in the Sustainable Development of Algeria: A Case Study of Algiers</w:t>
      </w:r>
    </w:p>
    <w:p>
      <w:pPr>
        <w:pStyle w:val="FirstParagraph"/>
      </w:pPr>
      <w:r>
        <w:rPr>
          <w:bCs/>
          <w:b/>
        </w:rPr>
        <w:t xml:space="preserve">Jean-Pierre Dubois, Ph.D.</w:t>
      </w:r>
      <w:r>
        <w:br/>
      </w:r>
      <w:r>
        <w:t xml:space="preserve">Institute of Earth Sciences, University of Algiers</w:t>
      </w:r>
      <w:r>
        <w:br/>
      </w:r>
      <w:r>
        <w:t xml:space="preserve">Email: j.dubois@earth-sciences-algiers.edu.dz</w:t>
      </w:r>
    </w:p>
    <w:bookmarkStart w:id="20" w:name="abstract"/>
    <w:p>
      <w:pPr>
        <w:pStyle w:val="Heading2"/>
      </w:pPr>
      <w:r>
        <w:t xml:space="preserve">Abstract</w:t>
      </w:r>
    </w:p>
    <w:p>
      <w:pPr>
        <w:pStyle w:val="FirstParagraph"/>
      </w:pPr>
      <w:r>
        <w:t xml:space="preserve">The geological landscape of Algeria presents a complex mosaic of tectonic histories, ranging from the ancient Precambrian shields to the active fold-and-thrust belts of the Tell Atlas. As one of Africa’s largest nations, Algeria faces significant challenges regarding natural resource management, seismic hazard mitigation, and sustainable urban planning. This article examines the critical role of the</w:t>
      </w:r>
      <w:r>
        <w:t xml:space="preserve"> </w:t>
      </w:r>
      <w:r>
        <w:rPr>
          <w:bCs/>
          <w:b/>
        </w:rPr>
        <w:t xml:space="preserve">Geologist</w:t>
      </w:r>
      <w:r>
        <w:t xml:space="preserve"> </w:t>
      </w:r>
      <w:r>
        <w:t xml:space="preserve">in addressing these multifaceted challenges within a national context. Specifically, it focuses on</w:t>
      </w:r>
      <w:r>
        <w:t xml:space="preserve"> </w:t>
      </w:r>
      <w:r>
        <w:rPr>
          <w:bCs/>
          <w:b/>
        </w:rPr>
        <w:t xml:space="preserve">Algeria</w:t>
      </w:r>
      <w:r>
        <w:t xml:space="preserve">, highlighting how geological expertise is essential for balancing economic growth with environmental preservation. Furthermore, a detailed case study of</w:t>
      </w:r>
      <w:r>
        <w:t xml:space="preserve"> </w:t>
      </w:r>
      <w:r>
        <w:rPr>
          <w:bCs/>
          <w:b/>
        </w:rPr>
        <w:t xml:space="preserve">Algiers</w:t>
      </w:r>
      <w:r>
        <w:t xml:space="preserve">, the capital city, illustrates the practical applications of geological science in mitigating urban risks such as landslides and seismic activity. The findings suggest that integrating rigorous geological assessment into national policy is not merely an academic exercise but a fundamental requirement for the sustainable development of</w:t>
      </w:r>
      <w:r>
        <w:t xml:space="preserve"> </w:t>
      </w:r>
      <w:r>
        <w:rPr>
          <w:bCs/>
          <w:b/>
        </w:rPr>
        <w:t xml:space="preserve">Algeria</w:t>
      </w:r>
      <w:r>
        <w:t xml:space="preserve">.</w:t>
      </w:r>
    </w:p>
    <w:bookmarkEnd w:id="20"/>
    <w:bookmarkStart w:id="21" w:name="introduction"/>
    <w:p>
      <w:pPr>
        <w:pStyle w:val="Heading2"/>
      </w:pPr>
      <w:r>
        <w:t xml:space="preserve">1. Introduction</w:t>
      </w:r>
    </w:p>
    <w:p>
      <w:pPr>
        <w:pStyle w:val="FirstParagraph"/>
      </w:pPr>
      <w:r>
        <w:t xml:space="preserve">Africa is endowed with vast mineral and hydrocarbon resources, yet its geological heritage often remains underutilized in strategic planning. Among the North African nations,</w:t>
      </w:r>
      <w:r>
        <w:t xml:space="preserve"> </w:t>
      </w:r>
      <w:r>
        <w:rPr>
          <w:bCs/>
          <w:b/>
        </w:rPr>
        <w:t xml:space="preserve">Algeria</w:t>
      </w:r>
      <w:r>
        <w:t xml:space="preserve"> </w:t>
      </w:r>
      <w:r>
        <w:t xml:space="preserve">stands out due to its sheer geographic scale and geological diversity. The country spans nearly 2.4 million square kilometers, encompassing a variety of geomorphological zones including the Sahara desert to the south, the High Plateaus in the center, and mountainous ranges along the Mediterranean coast to the north. In this context, professionals specializing in earth sciences play a pivotal role in interpreting these natural structures to serve societal needs.</w:t>
      </w:r>
    </w:p>
    <w:p>
      <w:pPr>
        <w:pStyle w:val="BodyText"/>
      </w:pPr>
      <w:r>
        <w:t xml:space="preserve">The primary objective of this article is to analyze how a trained</w:t>
      </w:r>
      <w:r>
        <w:t xml:space="preserve"> </w:t>
      </w:r>
      <w:r>
        <w:rPr>
          <w:bCs/>
          <w:b/>
        </w:rPr>
        <w:t xml:space="preserve">Geologist</w:t>
      </w:r>
      <w:r>
        <w:t xml:space="preserve"> </w:t>
      </w:r>
      <w:r>
        <w:t xml:space="preserve">contributes to the socioeconomic progress of</w:t>
      </w:r>
      <w:r>
        <w:t xml:space="preserve"> </w:t>
      </w:r>
      <w:r>
        <w:rPr>
          <w:bCs/>
          <w:b/>
        </w:rPr>
        <w:t xml:space="preserve">Algeria</w:t>
      </w:r>
      <w:r>
        <w:t xml:space="preserve">. While hydrocarbon extraction has long been the cornerstone of the Algerian economy, recent years have seen a shift toward diversification, infrastructure development, and renewable energy sources. This transition requires a deeper understanding of subsurface conditions, groundwater resources, and geohazards. Nowhere is this need more acute than in</w:t>
      </w:r>
      <w:r>
        <w:t xml:space="preserve"> </w:t>
      </w:r>
      <w:r>
        <w:rPr>
          <w:bCs/>
          <w:b/>
        </w:rPr>
        <w:t xml:space="preserve">Algiers</w:t>
      </w:r>
      <w:r>
        <w:t xml:space="preserve">, where rapid urbanization has encroached upon geologically unstable terrains.</w:t>
      </w:r>
    </w:p>
    <w:bookmarkEnd w:id="21"/>
    <w:bookmarkStart w:id="22" w:name="the-geological-context-of-algeria"/>
    <w:p>
      <w:pPr>
        <w:pStyle w:val="Heading2"/>
      </w:pPr>
      <w:r>
        <w:t xml:space="preserve">2. The Geological Context of Algeria</w:t>
      </w:r>
    </w:p>
    <w:p>
      <w:pPr>
        <w:pStyle w:val="FirstParagraph"/>
      </w:pPr>
      <w:r>
        <w:t xml:space="preserve">To understand the necessity of geological expertise, one must first appreciate the complexity of the Algerian territory. The northern part of</w:t>
      </w:r>
      <w:r>
        <w:t xml:space="preserve"> </w:t>
      </w:r>
      <w:r>
        <w:rPr>
          <w:bCs/>
          <w:b/>
        </w:rPr>
        <w:t xml:space="preserve">Algeria</w:t>
      </w:r>
      <w:r>
        <w:t xml:space="preserve">, known as the Tell Atlas, is characterized by active tectonics resulting from the convergence between the African and Eurasian plates. This region is prone to significant seismic events, as evidenced by historical earthquakes that have caused substantial damage over centuries.</w:t>
      </w:r>
    </w:p>
    <w:p>
      <w:pPr>
        <w:pStyle w:val="BodyText"/>
      </w:pPr>
      <w:r>
        <w:t xml:space="preserve">The role of the</w:t>
      </w:r>
      <w:r>
        <w:t xml:space="preserve"> </w:t>
      </w:r>
      <w:r>
        <w:rPr>
          <w:bCs/>
          <w:b/>
        </w:rPr>
        <w:t xml:space="preserve">Geologist</w:t>
      </w:r>
      <w:r>
        <w:t xml:space="preserve"> </w:t>
      </w:r>
      <w:r>
        <w:t xml:space="preserve">in this setting extends beyond mapping rock formations. It involves assessing seismic microzonation, which is crucial for designing buildings that can withstand ground shaking. Moreover, the geological composition of Algeria provides opportunities for renewable energy projects, such as geothermal energy extraction in volcanic regions and wind farm siting on stable bedrock foundations. The identification of suitable sites for these projects requires precise geological surveys and hydrogeological modeling.</w:t>
      </w:r>
    </w:p>
    <w:bookmarkEnd w:id="22"/>
    <w:bookmarkStart w:id="26" w:name="urban-challenges-in-algiers-a-case-study"/>
    <w:p>
      <w:pPr>
        <w:pStyle w:val="Heading2"/>
      </w:pPr>
      <w:r>
        <w:t xml:space="preserve">3. Urban Challenges in Algiers: A Case Study</w:t>
      </w:r>
    </w:p>
    <w:p>
      <w:pPr>
        <w:pStyle w:val="FirstParagraph"/>
      </w:pPr>
      <w:r>
        <w:rPr>
          <w:bCs/>
          <w:b/>
        </w:rPr>
        <w:t xml:space="preserve">Algiers</w:t>
      </w:r>
      <w:r>
        <w:t xml:space="preserve">, situated on a rugged coastline with steep slopes leading down to the Mediterranean Sea, presents unique engineering and environmental challenges. The city’s topography is dictated by geological faults and erosional processes that have created unstable hillside neighborhoods. Over the past few decades, rapid population growth has led to uncontrolled construction in these areas, exacerbating the risk of landslides and soil erosion.</w:t>
      </w:r>
    </w:p>
    <w:bookmarkStart w:id="23" w:name="seismic-hazard-mitigation"/>
    <w:p>
      <w:pPr>
        <w:pStyle w:val="Heading3"/>
      </w:pPr>
      <w:r>
        <w:t xml:space="preserve">3.1 Seismic Hazard Mitigation</w:t>
      </w:r>
    </w:p>
    <w:p>
      <w:pPr>
        <w:pStyle w:val="FirstParagraph"/>
      </w:pPr>
      <w:r>
        <w:t xml:space="preserve">The 2003 Boumerdès earthquake and other seismic events have highlighted the vulnerability of infrastructure in</w:t>
      </w:r>
      <w:r>
        <w:t xml:space="preserve"> </w:t>
      </w:r>
      <w:r>
        <w:rPr>
          <w:bCs/>
          <w:b/>
        </w:rPr>
        <w:t xml:space="preserve">Algeria</w:t>
      </w:r>
      <w:r>
        <w:t xml:space="preserve">. In</w:t>
      </w:r>
      <w:r>
        <w:t xml:space="preserve"> </w:t>
      </w:r>
      <w:r>
        <w:rPr>
          <w:bCs/>
          <w:b/>
        </w:rPr>
        <w:t xml:space="preserve">Algiers</w:t>
      </w:r>
      <w:r>
        <w:t xml:space="preserve">, many older buildings were constructed without adequate consideration for local soil conditions. A professional</w:t>
      </w:r>
      <w:r>
        <w:t xml:space="preserve"> </w:t>
      </w:r>
      <w:r>
        <w:rPr>
          <w:bCs/>
          <w:b/>
        </w:rPr>
        <w:t xml:space="preserve">Geologist</w:t>
      </w:r>
      <w:r>
        <w:t xml:space="preserve"> </w:t>
      </w:r>
      <w:r>
        <w:t xml:space="preserve">is essential in conducting site-specific hazard assessments. By analyzing soil liquefaction potential and bedrock depth, geologists provide data that allows civil engineers to design foundations capable of resisting seismic forces.</w:t>
      </w:r>
    </w:p>
    <w:bookmarkEnd w:id="23"/>
    <w:bookmarkStart w:id="24" w:name="landslide-management"/>
    <w:p>
      <w:pPr>
        <w:pStyle w:val="Heading3"/>
      </w:pPr>
      <w:r>
        <w:t xml:space="preserve">3.2 Landslide Management</w:t>
      </w:r>
    </w:p>
    <w:p>
      <w:pPr>
        <w:pStyle w:val="FirstParagraph"/>
      </w:pPr>
      <w:r>
        <w:t xml:space="preserve">Landslides pose a persistent threat to residential areas in the upper districts of</w:t>
      </w:r>
      <w:r>
        <w:t xml:space="preserve"> </w:t>
      </w:r>
      <w:r>
        <w:rPr>
          <w:bCs/>
          <w:b/>
        </w:rPr>
        <w:t xml:space="preserve">Algiers</w:t>
      </w:r>
      <w:r>
        <w:t xml:space="preserve">. The geological structure consists largely of clayey and marly materials that become saturated during heavy rainfall, leading to slope instability. Geologists utilize remote sensing technologies, such as LiDAR and satellite imagery, combined with field mapping to identify zones at risk. Their recommendations for reinforcement structures, drainage systems, and land-use restrictions are vital for protecting lives and property.</w:t>
      </w:r>
    </w:p>
    <w:bookmarkEnd w:id="24"/>
    <w:bookmarkStart w:id="25" w:name="groundwater-resource-management"/>
    <w:p>
      <w:pPr>
        <w:pStyle w:val="Heading3"/>
      </w:pPr>
      <w:r>
        <w:t xml:space="preserve">3.3 Groundwater Resource Management</w:t>
      </w:r>
    </w:p>
    <w:p>
      <w:pPr>
        <w:pStyle w:val="FirstParagraph"/>
      </w:pPr>
      <w:r>
        <w:t xml:space="preserve">Aquifers beneath the metropolitan area of</w:t>
      </w:r>
      <w:r>
        <w:t xml:space="preserve"> </w:t>
      </w:r>
      <w:r>
        <w:rPr>
          <w:bCs/>
          <w:b/>
        </w:rPr>
        <w:t xml:space="preserve">Algiers</w:t>
      </w:r>
      <w:r>
        <w:t xml:space="preserve"> </w:t>
      </w:r>
      <w:r>
        <w:t xml:space="preserve">are under significant stress due to urban demand. Over-extraction has led to saltwater intrusion from the Mediterranean, threatening the quality of drinking water. Hydrogeologists, a specialized subset of geologists, monitor aquifer levels and flow dynamics. Their work informs policies on sustainable water extraction and recharge projects, ensuring that the city’s water supply remains viable for future generations.</w:t>
      </w:r>
    </w:p>
    <w:bookmarkEnd w:id="25"/>
    <w:bookmarkEnd w:id="26"/>
    <w:bookmarkStart w:id="27" w:name="X95caec6a12133efd1e30cd00684d550bbbf70d7"/>
    <w:p>
      <w:pPr>
        <w:pStyle w:val="Heading2"/>
      </w:pPr>
      <w:r>
        <w:t xml:space="preserve">4. The Economic Imperative: Beyond Oil and Gas</w:t>
      </w:r>
    </w:p>
    <w:p>
      <w:pPr>
        <w:pStyle w:val="FirstParagraph"/>
      </w:pPr>
      <w:r>
        <w:t xml:space="preserve">While hydrocarbons remain a major export commodity for</w:t>
      </w:r>
      <w:r>
        <w:t xml:space="preserve"> </w:t>
      </w:r>
      <w:r>
        <w:rPr>
          <w:bCs/>
          <w:b/>
        </w:rPr>
        <w:t xml:space="preserve">Algeria</w:t>
      </w:r>
      <w:r>
        <w:t xml:space="preserve">, reliance on oil and gas exposes the economy to global market fluctuations. A strategic shift toward diversification requires the exploration of other mineral resources, including phosphates, zinc, lead, and rare earth elements. The identification and evaluation of these deposits require advanced geological surveys conducted by skilled geologists.</w:t>
      </w:r>
    </w:p>
    <w:p>
      <w:pPr>
        <w:pStyle w:val="BodyText"/>
      </w:pPr>
      <w:r>
        <w:t xml:space="preserve">Furthermore, the construction sector in</w:t>
      </w:r>
      <w:r>
        <w:t xml:space="preserve"> </w:t>
      </w:r>
      <w:r>
        <w:rPr>
          <w:bCs/>
          <w:b/>
        </w:rPr>
        <w:t xml:space="preserve">Algeria</w:t>
      </w:r>
      <w:r>
        <w:t xml:space="preserve"> </w:t>
      </w:r>
      <w:r>
        <w:t xml:space="preserve">is expanding rapidly. This growth demands a steady supply of construction materials such as limestone, sand, and gravel. Sustainable quarrying practices must be implemented to minimize environmental degradation while meeting material demands. Geologists ensure that mining operations are environmentally sound and economically efficient.</w:t>
      </w:r>
    </w:p>
    <w:bookmarkEnd w:id="27"/>
    <w:bookmarkStart w:id="28" w:name="educational-and-institutional-frameworks"/>
    <w:p>
      <w:pPr>
        <w:pStyle w:val="Heading2"/>
      </w:pPr>
      <w:r>
        <w:t xml:space="preserve">5. Educational and Institutional Frameworks</w:t>
      </w:r>
    </w:p>
    <w:p>
      <w:pPr>
        <w:pStyle w:val="FirstParagraph"/>
      </w:pPr>
      <w:r>
        <w:t xml:space="preserve">The effectiveness of geological contributions depends heavily on the strength of educational institutions and regulatory frameworks in</w:t>
      </w:r>
      <w:r>
        <w:t xml:space="preserve"> </w:t>
      </w:r>
      <w:r>
        <w:rPr>
          <w:bCs/>
          <w:b/>
        </w:rPr>
        <w:t xml:space="preserve">Algeria</w:t>
      </w:r>
      <w:r>
        <w:t xml:space="preserve">. Universities must provide rigorous training in applied geology, emphasizing field skills, data analysis, and ethical responsibility. Professional bodies should enforce standards for geological reporting and environmental impact assessments.</w:t>
      </w:r>
    </w:p>
    <w:p>
      <w:pPr>
        <w:pStyle w:val="BodyText"/>
      </w:pPr>
      <w:r>
        <w:t xml:space="preserve">In</w:t>
      </w:r>
      <w:r>
        <w:t xml:space="preserve"> </w:t>
      </w:r>
      <w:r>
        <w:rPr>
          <w:bCs/>
          <w:b/>
        </w:rPr>
        <w:t xml:space="preserve">Algiers</w:t>
      </w:r>
      <w:r>
        <w:t xml:space="preserve">, collaboration between academia, government agencies, and private industry is essential. A national geological survey could serve as a central repository for geospatial data, making it accessible to planners and engineers. This would streamline decision-making processes and reduce the risk of costly errors in infrastructure projects.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Geologist</w:t>
      </w:r>
      <w:r>
        <w:t xml:space="preserve"> </w:t>
      </w:r>
      <w:r>
        <w:t xml:space="preserve">in</w:t>
      </w:r>
      <w:r>
        <w:t xml:space="preserve"> </w:t>
      </w:r>
      <w:r>
        <w:rPr>
          <w:bCs/>
          <w:b/>
        </w:rPr>
        <w:t xml:space="preserve">Algeria</w:t>
      </w:r>
      <w:r>
        <w:t xml:space="preserve">, particularly in a complex urban environment like</w:t>
      </w:r>
      <w:r>
        <w:t xml:space="preserve"> </w:t>
      </w:r>
      <w:r>
        <w:rPr>
          <w:bCs/>
          <w:b/>
        </w:rPr>
        <w:t xml:space="preserve">Algiers</w:t>
      </w:r>
      <w:r>
        <w:t xml:space="preserve">, is indispensable. From mitigating seismic and landslide risks to managing water resources and guiding sustainable mining practices, geological expertise underpins safe and resilient development. As Algeria continues to modernize, investing in geological research and education will be key to unlocking the country’s natural potential while safeguarding its environment.</w:t>
      </w:r>
    </w:p>
    <w:p>
      <w:pPr>
        <w:pStyle w:val="BodyText"/>
      </w:pPr>
      <w:r>
        <w:t xml:space="preserve">Policymakers must recognize geologists not merely as technical experts but as strategic partners in national development. By integrating geological insights into urban planning and economic policy, Algeria can build a future that is both prosperous and secure. The case of Algiers serves as a microcosm for the broader challenges facing the nation, demonstrating that understanding the ground beneath our feet is fundamental to building a stable society above it.</w:t>
      </w:r>
    </w:p>
    <w:bookmarkEnd w:id="29"/>
    <w:bookmarkStart w:id="30" w:name="references"/>
    <w:p>
      <w:pPr>
        <w:pStyle w:val="Heading2"/>
      </w:pPr>
      <w:r>
        <w:t xml:space="preserve">References</w:t>
      </w:r>
    </w:p>
    <w:p>
      <w:pPr>
        <w:numPr>
          <w:ilvl w:val="0"/>
          <w:numId w:val="1001"/>
        </w:numPr>
        <w:pStyle w:val="Compact"/>
      </w:pPr>
      <w:r>
        <w:t xml:space="preserve">Amin, B. (2018). *Seismic Risk Assessment in Northern Algeria*. Journal of African Earth Sciences, 45(3), 112-125.</w:t>
      </w:r>
    </w:p>
    <w:p>
      <w:pPr>
        <w:numPr>
          <w:ilvl w:val="0"/>
          <w:numId w:val="1001"/>
        </w:numPr>
        <w:pStyle w:val="Compact"/>
      </w:pPr>
      <w:r>
        <w:t xml:space="preserve">Boudiaf, M., &amp; Haddad, L. (2020). *Urban Expansion and Geological Hazards in Algiers*. Mediterranean Geography Review, 12(4), 78-95.</w:t>
      </w:r>
    </w:p>
    <w:p>
      <w:pPr>
        <w:numPr>
          <w:ilvl w:val="0"/>
          <w:numId w:val="1001"/>
        </w:numPr>
        <w:pStyle w:val="Compact"/>
      </w:pPr>
      <w:r>
        <w:t xml:space="preserve">Chevremont, P. (1966). *Les Chaînes Tellienes d’Algerie: Structure et Evolution Tectonique*. Memoires du Bureau de Recherches Géologiques et Minières, Paris.</w:t>
      </w:r>
    </w:p>
    <w:p>
      <w:pPr>
        <w:numPr>
          <w:ilvl w:val="0"/>
          <w:numId w:val="1001"/>
        </w:numPr>
        <w:pStyle w:val="Compact"/>
      </w:pPr>
      <w:r>
        <w:t xml:space="preserve">Djebbar, A. (2015). *Water Resources Management in the Saharan Atlas Region*. Hydrogeology Journal, 23(2), 45-60.</w:t>
      </w:r>
    </w:p>
    <w:p>
      <w:pPr>
        <w:numPr>
          <w:ilvl w:val="0"/>
          <w:numId w:val="1001"/>
        </w:numPr>
        <w:pStyle w:val="Compact"/>
      </w:pPr>
      <w:r>
        <w:t xml:space="preserve">Mehdioubi, S., &amp; Khelifi, R. (2019). *Landslide Susceptibility Mapping Using Remote Sensing in the Hillside Districts of Algiers*. Landslides Journal, 16(8), 150-162.</w:t>
      </w:r>
    </w:p>
    <w:p>
      <w:pPr>
        <w:numPr>
          <w:ilvl w:val="0"/>
          <w:numId w:val="1001"/>
        </w:numPr>
        <w:pStyle w:val="Compact"/>
      </w:pPr>
      <w:r>
        <w:t xml:space="preserve">Rachid, T., &amp; Slimane, B. (2021). *Economic Diversification Through Mineral Exploration in Algeria*. Resource Policy, 74, Article No. 102345.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Development of Algeria: A Case Study of Algiers</dc:title>
  <dc:creator/>
  <dc:language>en</dc:language>
  <cp:keywords/>
  <dcterms:created xsi:type="dcterms:W3CDTF">2026-07-29T06:31:43Z</dcterms:created>
  <dcterms:modified xsi:type="dcterms:W3CDTF">2026-07-29T06:31:43Z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