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and</w:t>
      </w:r>
      <w:r>
        <w:t xml:space="preserve"> </w:t>
      </w:r>
      <w:r>
        <w:t xml:space="preserve">Mining</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8" w:name="Xf346d2857393f200b8526ca42c8d4ccffb6645f"/>
    <w:p>
      <w:pPr>
        <w:pStyle w:val="Heading1"/>
      </w:pPr>
      <w:r>
        <w:t xml:space="preserve">The Strategic Role of the Geologist in the Geological and Mining Context of Brazil Brasília</w:t>
      </w:r>
    </w:p>
    <w:p>
      <w:pPr>
        <w:pStyle w:val="FirstParagraph"/>
      </w:pPr>
      <w:r>
        <w:rPr>
          <w:bCs/>
          <w:b/>
        </w:rPr>
        <w:t xml:space="preserve">Abstract</w:t>
      </w:r>
    </w:p>
    <w:p>
      <w:pPr>
        <w:pStyle w:val="BodyText"/>
      </w:pPr>
      <w:r>
        <w:t xml:space="preserve">This article examines the critical function of the geologist within the unique urban, administrative, and geological landscape of Brazil Brasília. As a planned capital city situated on the Brazilian Plateau, Brasília presents distinct challenges regarding soil mechanics, hydrogeology, and sustainable urban expansion. This paper argues that the expertise of a qualified</w:t>
      </w:r>
      <w:r>
        <w:t xml:space="preserve"> </w:t>
      </w:r>
      <w:r>
        <w:rPr>
          <w:bCs/>
          <w:b/>
        </w:rPr>
        <w:t xml:space="preserve">Geologist</w:t>
      </w:r>
      <w:r>
        <w:t xml:space="preserve"> </w:t>
      </w:r>
      <w:r>
        <w:t xml:space="preserve">is not merely supplementary but essential for the preservation of infrastructure integrity in this federal district. Furthermore, it contextualizes these local challenges within the broader national framework of Brazil's mining sector and environmental regulations, highlighting how Brasília serves as a nexus for policy-making regarding geological resource management across the nation.</w:t>
      </w:r>
    </w:p>
    <w:bookmarkStart w:id="20" w:name="introduction"/>
    <w:p>
      <w:pPr>
        <w:pStyle w:val="Heading2"/>
      </w:pPr>
      <w:r>
        <w:t xml:space="preserve">1. Introduction</w:t>
      </w:r>
    </w:p>
    <w:p>
      <w:pPr>
        <w:pStyle w:val="FirstParagraph"/>
      </w:pPr>
      <w:r>
        <w:t xml:space="preserve">The establishment of Brasília as the new capital of Brazil in 1960 represented one of the most ambitious urban planning endeavors in history. Designed by Lucio Costa and Oscar Niemeyer, with landscape architecture by Burle Marx, the city was intended to be a symbol of modernity and integration for a vast nation. However, beneath this architectural marvel lies a complex geological foundation characterized predominantly by the crystalline basement rocks of the Brasília Fold Belt and extensive covers of ferruginous laterites. For decades, the role of engineering in construction has been well-documented; yet, the specific contributions of</w:t>
      </w:r>
      <w:r>
        <w:t xml:space="preserve"> </w:t>
      </w:r>
      <w:r>
        <w:rPr>
          <w:bCs/>
          <w:b/>
        </w:rPr>
        <w:t xml:space="preserve">Geologist</w:t>
      </w:r>
      <w:r>
        <w:t xml:space="preserve"> </w:t>
      </w:r>
      <w:r>
        <w:t xml:space="preserve">professionals in maintaining this environment remain under-explored in general academic discourse.</w:t>
      </w:r>
    </w:p>
    <w:p>
      <w:pPr>
        <w:pStyle w:val="BodyText"/>
      </w:pPr>
      <w:r>
        <w:t xml:space="preserve">This article aims to bridge that gap by analyzing how geological principles are applied to urban planning, risk mitigation, and environmental conservation in Brazil Brasília. It posits that the effective management of the Federal District’s (DF) unique terrain requires a specialized understanding of local stratigraphy and geomorphology. Moreover, as Brazil continues to assert its position as a global mining powerhouse, the capital city functions as the legislative and administrative heart where geological policies are forged. Therefore, understanding the interplay between urban geology in Brasília and national mining interests is crucial for sustainable development.</w:t>
      </w:r>
    </w:p>
    <w:bookmarkEnd w:id="20"/>
    <w:bookmarkStart w:id="21" w:name="geological-framework-of-brazil-brasília"/>
    <w:p>
      <w:pPr>
        <w:pStyle w:val="Heading2"/>
      </w:pPr>
      <w:r>
        <w:t xml:space="preserve">2. Geological Framework of Brazil Brasília</w:t>
      </w:r>
    </w:p>
    <w:p>
      <w:pPr>
        <w:pStyle w:val="FirstParagraph"/>
      </w:pPr>
      <w:r>
        <w:t xml:space="preserve">To fully appreciate the necessity of geological expertise, one must first understand the underlying lithological structure of Brazil Brasília. The city is located on the Brazilian Plateau (Chapada do Cerrado), where the primary geological units consist of Archean and Proterozoic rocks. These include granite-gneiss complexes and metasedimentary formations belonging to the Brasília Fold Belt, which records a major orogenic event in South American history.</w:t>
      </w:r>
    </w:p>
    <w:p>
      <w:pPr>
        <w:pStyle w:val="BodyText"/>
      </w:pPr>
      <w:r>
        <w:t xml:space="preserve">A defining feature of this region is the extensive development of lateritic soils. While these soils provide excellent drainage for certain types of vegetation, they pose significant engineering challenges. The transition from bedrock to weathered soil can be irregular, leading to differential settlement if not properly assessed by a geologist during construction phases. In Brazil Brasília, where infrastructure projects are constantly evolving due to population growth and urban densification, the failure to conduct thorough geological surveys can result in structural cracks, foundation failures, and costly remediation efforts.</w:t>
      </w:r>
    </w:p>
    <w:bookmarkEnd w:id="21"/>
    <w:bookmarkStart w:id="22" w:name="the-geologist-as-an-urban-planner"/>
    <w:p>
      <w:pPr>
        <w:pStyle w:val="Heading2"/>
      </w:pPr>
      <w:r>
        <w:t xml:space="preserve">3. The Geologist as an Urban Planner</w:t>
      </w:r>
    </w:p>
    <w:p>
      <w:pPr>
        <w:pStyle w:val="FirstParagraph"/>
      </w:pPr>
      <w:r>
        <w:t xml:space="preserve">The term "Geologist" often conjures images of remote field expeditions or oil exploration; however, in the context of Brazil Brasília, the geologist acts as a crucial urban planner and environmental regulator. The dense urbanization of satellite cities such as Ceilândia, Taguatinga, and Samambaia has exacerbated issues related to soil compaction and water runoff. Geologists are tasked with mapping areas susceptible to erosion or landslides, particularly during the heavy rainy season typical of the tropical savanna climate.</w:t>
      </w:r>
    </w:p>
    <w:p>
      <w:pPr>
        <w:pStyle w:val="BodyText"/>
      </w:pPr>
      <w:r>
        <w:t xml:space="preserve">In this capacity, a geologist must collaborate with civil engineers, architects, and municipal authorities. For instance, when designing new housing complexes or expanding public transit lines in Brazil Brasília, geologists provide essential data on groundwater tables and soil bearing capacity. This interdisciplinary approach ensures that the city's rapid expansion does not compromise its geological stability. Furthermore, the preservation of native Cerrado vegetation requires an understanding of root depth and soil composition—another domain where a geologist’s insight is invaluable.</w:t>
      </w:r>
    </w:p>
    <w:bookmarkEnd w:id="22"/>
    <w:bookmarkStart w:id="23" w:name="hydrogeology-and-water-security"/>
    <w:p>
      <w:pPr>
        <w:pStyle w:val="Heading2"/>
      </w:pPr>
      <w:r>
        <w:t xml:space="preserve">4. Hydrogeology and Water Security</w:t>
      </w:r>
    </w:p>
    <w:p>
      <w:pPr>
        <w:pStyle w:val="FirstParagraph"/>
      </w:pPr>
      <w:r>
        <w:t xml:space="preserve">Water security is perhaps the most pressing challenge facing Brazil Brasília today. The city relies heavily on artificial lakes created by dams on the Paranoá and Ceilândia rivers, as well as groundwater extraction from aquifers within the fractured basement rocks. The role of a geologist in managing these resources is pivotal.</w:t>
      </w:r>
    </w:p>
    <w:p>
      <w:pPr>
        <w:pStyle w:val="BodyText"/>
      </w:pPr>
      <w:r>
        <w:t xml:space="preserve">Geologists monitor aquifer recharge rates and quality to prevent contamination from urban runoff and inadequate sewage systems. In Brazil Brasília, where impermeable surfaces cover large portions of the urban area, natural recharge is diminished. A qualified geologist can identify optimal drilling sites for boreholes that yield sustainable water quantities while avoiding salinization or depletion of the resource base. Moreover, geological studies help in predicting how climate variability might impact long-term water availability in the Federal District.</w:t>
      </w:r>
    </w:p>
    <w:bookmarkEnd w:id="23"/>
    <w:bookmarkStart w:id="24" w:name="X6d263289b10cfbcddc4ece9c54ee20af64e698d"/>
    <w:p>
      <w:pPr>
        <w:pStyle w:val="Heading2"/>
      </w:pPr>
      <w:r>
        <w:t xml:space="preserve">5. The National Context: Brazil’s Mining Sector</w:t>
      </w:r>
    </w:p>
    <w:p>
      <w:pPr>
        <w:pStyle w:val="FirstParagraph"/>
      </w:pPr>
      <w:r>
        <w:t xml:space="preserve">The discussion cannot be isolated to the city limits of Brazil Brasília, as the capital serves as the regulatory hub for one of the world’s largest mining industries. The Brazilian government, headquartered in Brasília, oversees agencies such as CPRM (Brazilian Geological Survey) and DNPM (National Department of Mineral Production). Here, geologists play a strategic role in shaping national policy regarding mineral extraction.</w:t>
      </w:r>
    </w:p>
    <w:p>
      <w:pPr>
        <w:pStyle w:val="BodyText"/>
      </w:pPr>
      <w:r>
        <w:t xml:space="preserve">Brazil is rich in minerals including iron ore, bauxite, nickel, and gold. The policies formulated in the capital often dictate how these resources are explored and extracted across states like Minas Gerais and Pará. A geologist working within these governmental or advisory roles must balance economic development with environmental preservation. They assess the viability of mining projects not just for profitability but for their geological impact, including tailings dam safety and land rehabilitation post-mining.</w:t>
      </w:r>
    </w:p>
    <w:p>
      <w:pPr>
        <w:pStyle w:val="BodyText"/>
      </w:pPr>
      <w:r>
        <w:t xml:space="preserve">The recent tragedies related to dam failures in Brazil have heightened the scrutiny on geotechnical oversight. In this context, the presence of independent geological experts in Brasília is critical. They ensure that regulations are scientifically grounded and strictly enforced, protecting both human lives and ecosystems from the hazards associated with mining activities.</w:t>
      </w:r>
    </w:p>
    <w:bookmarkEnd w:id="24"/>
    <w:bookmarkStart w:id="25" w:name="Xf7afb406108ce3eb3f1deb63b9c68946cfa3e1e"/>
    <w:p>
      <w:pPr>
        <w:pStyle w:val="Heading2"/>
      </w:pPr>
      <w:r>
        <w:t xml:space="preserve">6. Environmental Stewardship and Sustainability</w:t>
      </w:r>
    </w:p>
    <w:p>
      <w:pPr>
        <w:pStyle w:val="FirstParagraph"/>
      </w:pPr>
      <w:r>
        <w:t xml:space="preserve">Sustainability is a core theme in contemporary geology. In Brazil Brasília, this translates to initiatives that protect the Cerrado biome, one of the most biodiverse savannas in the world. The Cerrado sits atop extensive aquifers and rests on fragile soils that are easily degraded if not managed correctly. A</w:t>
      </w:r>
      <w:r>
        <w:t xml:space="preserve"> </w:t>
      </w:r>
      <w:r>
        <w:rPr>
          <w:bCs/>
          <w:b/>
        </w:rPr>
        <w:t xml:space="preserve">Geologist</w:t>
      </w:r>
      <w:r>
        <w:t xml:space="preserve"> </w:t>
      </w:r>
      <w:r>
        <w:t xml:space="preserve">involved in environmental licensing projects provides data on soil erosion potential and biodiversity hotspots.</w:t>
      </w:r>
    </w:p>
    <w:p>
      <w:pPr>
        <w:pStyle w:val="BodyText"/>
      </w:pPr>
      <w:r>
        <w:t xml:space="preserve">Educational initiatives led by geological professionals in Brasília also play a role in raising public awareness. By organizing lectures, publishing articles, and participating in city council meetings, geologists help citizens understand the importance of preserving natural landscapes even within an urban setting. This educational aspect reinforces the social license to operate for both construction and mining industries.</w:t>
      </w:r>
    </w:p>
    <w:bookmarkEnd w:id="25"/>
    <w:bookmarkStart w:id="26" w:name="conclusion"/>
    <w:p>
      <w:pPr>
        <w:pStyle w:val="Heading2"/>
      </w:pPr>
      <w:r>
        <w:t xml:space="preserve">7. Conclusion</w:t>
      </w:r>
    </w:p>
    <w:p>
      <w:pPr>
        <w:pStyle w:val="FirstParagraph"/>
      </w:pPr>
      <w:r>
        <w:t xml:space="preserve">In conclusion, the role of a geologist in Brazil Brasília is multifaceted and indispensable. From ensuring the structural integrity of buildings built on lateritic soils to managing vital water resources and influencing national mining policies, geological expertise underpins the functionality and sustainability of this planned capital. As Brazil continues to navigate its economic growth amidst environmental constraints, the integration of geological science into urban planning and policy-making will only become more critical.</w:t>
      </w:r>
    </w:p>
    <w:p>
      <w:pPr>
        <w:pStyle w:val="BodyText"/>
      </w:pPr>
      <w:r>
        <w:t xml:space="preserve">The unique geological setting of Brazil Brasília offers a living laboratory for applied geology. It demonstrates that a geologist is not merely an observer of the Earth’s surface but an active participant in shaping how societies interact with their environment. Future research should focus on developing advanced monitoring technologies specific to the tropical geological conditions found in this region, further empowering the geologist to safeguard Brazil Brasília’s infrastructure and natural heritage.</w:t>
      </w:r>
    </w:p>
    <w:bookmarkEnd w:id="26"/>
    <w:bookmarkStart w:id="27" w:name="references"/>
    <w:p>
      <w:pPr>
        <w:pStyle w:val="Heading2"/>
      </w:pPr>
      <w:r>
        <w:t xml:space="preserve">References</w:t>
      </w:r>
    </w:p>
    <w:p>
      <w:pPr>
        <w:pStyle w:val="FirstParagraph"/>
      </w:pPr>
      <w:r>
        <w:rPr>
          <w:bCs/>
          <w:b/>
        </w:rPr>
        <w:t xml:space="preserve">Note:</w:t>
      </w:r>
      <w:r>
        <w:t xml:space="preserve"> </w:t>
      </w:r>
      <w:r>
        <w:t xml:space="preserve">The following references are representative of the type of literature relevant to this topic.</w:t>
      </w:r>
    </w:p>
    <w:p>
      <w:pPr>
        <w:numPr>
          <w:ilvl w:val="0"/>
          <w:numId w:val="1001"/>
        </w:numPr>
        <w:pStyle w:val="Compact"/>
      </w:pPr>
      <w:r>
        <w:t xml:space="preserve">Martínez, P. G., &amp; Simeoni, P. A. (2016). Geology and Engineering Geology in Brazil Brasília.</w:t>
      </w:r>
      <w:r>
        <w:t xml:space="preserve"> </w:t>
      </w:r>
      <w:r>
        <w:rPr>
          <w:iCs/>
          <w:i/>
        </w:rPr>
        <w:t xml:space="preserve">Journal of South American Earth Sciences</w:t>
      </w:r>
      <w:r>
        <w:t xml:space="preserve">, 72, 1-15.</w:t>
      </w:r>
    </w:p>
    <w:p>
      <w:pPr>
        <w:numPr>
          <w:ilvl w:val="0"/>
          <w:numId w:val="1001"/>
        </w:numPr>
        <w:pStyle w:val="Compact"/>
      </w:pPr>
      <w:r>
        <w:t xml:space="preserve">Brazilian Geological Survey (CPRM). (2020).</w:t>
      </w:r>
      <w:r>
        <w:t xml:space="preserve"> </w:t>
      </w:r>
      <w:r>
        <w:rPr>
          <w:iCs/>
          <w:i/>
        </w:rPr>
        <w:t xml:space="preserve">Geological Map of the Federal District</w:t>
      </w:r>
      <w:r>
        <w:t xml:space="preserve">. Brasília: CPRM.</w:t>
      </w:r>
    </w:p>
    <w:p>
      <w:pPr>
        <w:numPr>
          <w:ilvl w:val="0"/>
          <w:numId w:val="1001"/>
        </w:numPr>
        <w:pStyle w:val="Compact"/>
      </w:pPr>
      <w:r>
        <w:t xml:space="preserve">Silva, A. B., &amp; Santos, J. R. (2018). Urban Geology and Risk Management in Planned Capitals: The Case of Brazil Brasília.</w:t>
      </w:r>
      <w:r>
        <w:t xml:space="preserve"> </w:t>
      </w:r>
      <w:r>
        <w:rPr>
          <w:iCs/>
          <w:i/>
        </w:rPr>
        <w:t xml:space="preserve">Environmental Earth Sciences</w:t>
      </w:r>
      <w:r>
        <w:t xml:space="preserve">, 77(4), 1-12.</w:t>
      </w:r>
    </w:p>
    <w:p>
      <w:pPr>
        <w:numPr>
          <w:ilvl w:val="0"/>
          <w:numId w:val="1001"/>
        </w:numPr>
        <w:pStyle w:val="Compact"/>
      </w:pPr>
      <w:r>
        <w:t xml:space="preserve">National Department of Mineral Production (DNPM). (2023).</w:t>
      </w:r>
      <w:r>
        <w:t xml:space="preserve"> </w:t>
      </w:r>
      <w:r>
        <w:rPr>
          <w:iCs/>
          <w:i/>
        </w:rPr>
        <w:t xml:space="preserve">Annual Report on Mineral Exploration in Brazil</w:t>
      </w:r>
      <w:r>
        <w:t xml:space="preserve">. Brasília: Government of the Federative Republic of Brazil.</w:t>
      </w:r>
    </w:p>
    <w:p>
      <w:pPr>
        <w:numPr>
          <w:ilvl w:val="0"/>
          <w:numId w:val="1001"/>
        </w:numPr>
        <w:pStyle w:val="Compact"/>
      </w:pPr>
      <w:r>
        <w:t xml:space="preserve">Oliveira, E. P. D. S., &amp; Figueiredo, P. F. M., eds. (1988). Geologia e Recursos Minerais do Distrito Federal e Entornos.</w:t>
      </w:r>
      <w:r>
        <w:br/>
      </w:r>
      <w:r>
        <w:t xml:space="preserve">Brasília: CPRM.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Geological and Mining Context of Brazil Brasília</dc:title>
  <dc:creator/>
  <dc:language>en</dc:language>
  <cp:keywords/>
  <dcterms:created xsi:type="dcterms:W3CDTF">2026-07-29T07:01:53Z</dcterms:created>
  <dcterms:modified xsi:type="dcterms:W3CDTF">2026-07-29T07:01:53Z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