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Urban</w:t>
      </w:r>
      <w:r>
        <w:t xml:space="preserve"> </w:t>
      </w:r>
      <w:r>
        <w:t xml:space="preserve">Sustainability: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São</w:t>
      </w:r>
      <w:r>
        <w:t xml:space="preserve"> </w:t>
      </w:r>
      <w:r>
        <w:t xml:space="preserve">Paulo</w:t>
      </w:r>
    </w:p>
    <w:bookmarkStart w:id="31" w:name="X43d93e2aa8b99fcbe8c25b716de46bb2832dea0"/>
    <w:p>
      <w:pPr>
        <w:pStyle w:val="Heading1"/>
      </w:pPr>
      <w:r>
        <w:t xml:space="preserve">The Critical Role of the Geologist in Urban Sustainability: A Case Study of Brazil, São Paulo</w:t>
      </w:r>
    </w:p>
    <w:p>
      <w:pPr>
        <w:pStyle w:val="FirstParagraph"/>
      </w:pPr>
      <w:r>
        <w:rPr>
          <w:bCs/>
          <w:b/>
        </w:rPr>
        <w:t xml:space="preserve">Author:</w:t>
      </w:r>
      <w:r>
        <w:br/>
      </w:r>
      <w:r>
        <w:t xml:space="preserve">J. Silva</w:t>
      </w:r>
      <w:r>
        <w:br/>
      </w:r>
      <w:r>
        <w:t xml:space="preserve">Institute of Earth Sciences, University of São Paulo</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indispensable role of the Geologist in the rapid urbanization and infrastructure development of São Paulo, Brazil. As one of the most populous metropolises in the Western Hemisphere, São Paulo faces complex geological challenges ranging from landslides in steep terrain to soil instability in expansive urban centers. This paper argues that professional geology is not merely an auxiliary service but a central pillar of public safety and sustainable urban planning. By analyzing historical data, current engineering practices, and environmental regulations within Brazil, specifically the state of São Paulo, we highlight how geological expertise mitigates risk, informs land-use policy, and protects vulnerable populations. The study concludes that integrating geoscience into municipal governance is essential for the resilience of Brazilian megacities.</w:t>
      </w:r>
    </w:p>
    <w:bookmarkEnd w:id="20"/>
    <w:p>
      <w:pPr>
        <w:pStyle w:val="BodyText"/>
      </w:pPr>
      <w:r>
        <w:rPr>
          <w:bCs/>
          <w:b/>
        </w:rPr>
        <w:t xml:space="preserve">Keywords:</w:t>
      </w:r>
      <w:r>
        <w:t xml:space="preserve"> </w:t>
      </w:r>
      <w:r>
        <w:t xml:space="preserve">Geologist; Brazil; São Paulo; Urban Geology; Hazard Mitigation; Sustainable Development</w:t>
      </w:r>
    </w:p>
    <w:bookmarkStart w:id="21" w:name="introduction"/>
    <w:p>
      <w:pPr>
        <w:pStyle w:val="Heading2"/>
      </w:pPr>
      <w:r>
        <w:t xml:space="preserve">1. Introduction</w:t>
      </w:r>
    </w:p>
    <w:p>
      <w:pPr>
        <w:pStyle w:val="FirstParagraph"/>
      </w:pPr>
      <w:r>
        <w:t xml:space="preserve">The relationship between human settlement and the geological substrate upon which it stands is often taken for granted until disaster strikes. In the context of</w:t>
      </w:r>
      <w:r>
        <w:t xml:space="preserve"> </w:t>
      </w:r>
      <w:r>
        <w:rPr>
          <w:bCs/>
          <w:b/>
        </w:rPr>
        <w:t xml:space="preserve">Brazil</w:t>
      </w:r>
      <w:r>
        <w:t xml:space="preserve">, particularly within the southeastern state of São Paulo, this relationship is characterized by a dichotomy between rapid economic growth and environmental vulnerability. The city of São Paulo, home to over twelve million people in its municipal limits and more than twenty-two million in its metropolitan region, presents a unique laboratory for urban geology.</w:t>
      </w:r>
    </w:p>
    <w:p>
      <w:pPr>
        <w:pStyle w:val="BodyText"/>
      </w:pPr>
      <w:r>
        <w:t xml:space="preserve">The primary objective of this article is to elucidate the multifaceted role of the</w:t>
      </w:r>
      <w:r>
        <w:t xml:space="preserve"> </w:t>
      </w:r>
      <w:r>
        <w:rPr>
          <w:bCs/>
          <w:b/>
        </w:rPr>
        <w:t xml:space="preserve">Geologist</w:t>
      </w:r>
      <w:r>
        <w:t xml:space="preserve"> </w:t>
      </w:r>
      <w:r>
        <w:t xml:space="preserve">in addressing these challenges. In Brazil, the profession is regulated by CONFEA (National Council for Engineering and Agronomy), which mandates strict ethical and technical standards. However, the practical application of geological knowledge often lags behind urban expansion. This paper explores how a qualified Geologist contributes to risk management, infrastructure stability, and environmental preservation in</w:t>
      </w:r>
      <w:r>
        <w:t xml:space="preserve"> </w:t>
      </w:r>
      <w:r>
        <w:rPr>
          <w:bCs/>
          <w:b/>
        </w:rPr>
        <w:t xml:space="preserve">Brazil São Paulo</w:t>
      </w:r>
      <w:r>
        <w:t xml:space="preserve">, demonstrating that geological insight is critical for preventing catastrophic failures in one of the world’s most dense urban environments.</w:t>
      </w:r>
    </w:p>
    <w:bookmarkEnd w:id="21"/>
    <w:bookmarkStart w:id="22" w:name="geological-context-of-são-paulo"/>
    <w:p>
      <w:pPr>
        <w:pStyle w:val="Heading2"/>
      </w:pPr>
      <w:r>
        <w:t xml:space="preserve">2. Geological Context of São Paulo</w:t>
      </w:r>
    </w:p>
    <w:p>
      <w:pPr>
        <w:pStyle w:val="FirstParagraph"/>
      </w:pPr>
      <w:r>
        <w:t xml:space="preserve">To understand the necessity of geological intervention, one must first appreciate the complex geomorphology of</w:t>
      </w:r>
      <w:r>
        <w:t xml:space="preserve"> </w:t>
      </w:r>
      <w:r>
        <w:rPr>
          <w:bCs/>
          <w:b/>
        </w:rPr>
        <w:t xml:space="preserve">Brazil São Paulo</w:t>
      </w:r>
      <w:r>
        <w:t xml:space="preserve">. The city is situated on a plateau formed by ancient volcanic basalts, specifically the Serra Geral Formation, which underlies much of the state. These igneous rocks are generally stable and provide a solid foundation for heavy infrastructure. However, surface conditions vary drastically.</w:t>
      </w:r>
    </w:p>
    <w:p>
      <w:pPr>
        <w:pStyle w:val="BodyText"/>
      </w:pPr>
      <w:r>
        <w:t xml:space="preserve">In the central regions and hillsides (morros), weathering processes have created deep layers of residual soil, primarily composed of clay and sand. While these areas offer scenic views, they are prone to saturation during the intense summer rains typical of the region. The contrast between the hard bedrock at depth and the soft, unconsolidated surface soils creates a hazardous environment if not properly assessed by a professional</w:t>
      </w:r>
      <w:r>
        <w:t xml:space="preserve"> </w:t>
      </w:r>
      <w:r>
        <w:rPr>
          <w:bCs/>
          <w:b/>
        </w:rPr>
        <w:t xml:space="preserve">Geologist</w:t>
      </w:r>
      <w:r>
        <w:t xml:space="preserve">. Furthermore, historical landfills and abandoned quarries add another layer of complexity to urban planning in this region.</w:t>
      </w:r>
    </w:p>
    <w:bookmarkEnd w:id="22"/>
    <w:bookmarkStart w:id="25" w:name="the-geologists-role-in-hazard-mitigation"/>
    <w:p>
      <w:pPr>
        <w:pStyle w:val="Heading2"/>
      </w:pPr>
      <w:r>
        <w:t xml:space="preserve">3. The Geologist’s Role in Hazard Mitigation</w:t>
      </w:r>
    </w:p>
    <w:p>
      <w:pPr>
        <w:pStyle w:val="FirstParagraph"/>
      </w:pPr>
      <w:r>
        <w:t xml:space="preserve">The most visible contribution of the Geologist in</w:t>
      </w:r>
      <w:r>
        <w:t xml:space="preserve"> </w:t>
      </w:r>
      <w:r>
        <w:rPr>
          <w:bCs/>
          <w:b/>
        </w:rPr>
        <w:t xml:space="preserve">Brazil São Paulo</w:t>
      </w:r>
      <w:r>
        <w:t xml:space="preserve"> </w:t>
      </w:r>
      <w:r>
        <w:t xml:space="preserve">is seen during periods of heavy rainfall, typically between October and March. Landslides (deslizamentos) are a recurring tragedy in favelas and informal settlements located on steep slopes. It is the responsibility of the Geologist to conduct detailed geological-geotechnical studies to identify unstable zones.</w:t>
      </w:r>
    </w:p>
    <w:bookmarkStart w:id="23" w:name="risk-mapping-and-early-warning-systems"/>
    <w:p>
      <w:pPr>
        <w:pStyle w:val="Heading3"/>
      </w:pPr>
      <w:r>
        <w:t xml:space="preserve">3.1 Risk Mapping and Early Warning Systems</w:t>
      </w:r>
    </w:p>
    <w:p>
      <w:pPr>
        <w:pStyle w:val="FirstParagraph"/>
      </w:pPr>
      <w:r>
        <w:t xml:space="preserve">In recent years, the Civil Defense of São Paulo has increasingly relied on data provided by Geologists. These professionals create micro-zonation maps that delineate areas of high landslide potential based on slope angle, soil type, vegetation cover, and hydrological conditions. For instance, in districts like Manguarini and Jardim Ângela geological surveys have been instrumental in relocating families from immediate danger zones to safer housing projects. Without the technical authority and expertise of a Geologist these maps would lack scientific validity, potentially leading to ineffective policy implementation or legal challenges regarding property rights.</w:t>
      </w:r>
    </w:p>
    <w:bookmarkEnd w:id="23"/>
    <w:bookmarkStart w:id="24" w:name="engineering-support"/>
    <w:p>
      <w:pPr>
        <w:pStyle w:val="Heading3"/>
      </w:pPr>
      <w:r>
        <w:t xml:space="preserve">3.2 Engineering Support</w:t>
      </w:r>
    </w:p>
    <w:p>
      <w:pPr>
        <w:pStyle w:val="FirstParagraph"/>
      </w:pPr>
      <w:r>
        <w:t xml:space="preserve">Beyond natural hazards, the Geologist plays a pivotal role in construction. In the dense urban core of São Paulo, where skyscrapers and subway lines intersect beneath historic buildings, ground conditions are critical. A Geologist provides essential data on groundwater levels, soil bearing capacity, and potential subsidence. This information is vital for engineers designing foundations that can withstand both static loads and dynamic vibrations from traffic and construction activities.</w:t>
      </w:r>
    </w:p>
    <w:bookmarkEnd w:id="24"/>
    <w:bookmarkEnd w:id="25"/>
    <w:bookmarkStart w:id="26" w:name="Xe3e57b7d7742023c132f31c10583c4abd51440b"/>
    <w:p>
      <w:pPr>
        <w:pStyle w:val="Heading2"/>
      </w:pPr>
      <w:r>
        <w:t xml:space="preserve">4. Environmental Protection and Water Resources</w:t>
      </w:r>
    </w:p>
    <w:p>
      <w:pPr>
        <w:pStyle w:val="FirstParagraph"/>
      </w:pPr>
      <w:r>
        <w:t xml:space="preserve">The role of the Geologist extends beyond safety to encompass environmental sustainability, a pressing concern in</w:t>
      </w:r>
      <w:r>
        <w:t xml:space="preserve"> </w:t>
      </w:r>
      <w:r>
        <w:rPr>
          <w:bCs/>
          <w:b/>
        </w:rPr>
        <w:t xml:space="preserve">Brazil São Paulo</w:t>
      </w:r>
      <w:r>
        <w:t xml:space="preserve">. The city relies heavily on aquifers for its water supply, particularly the Guarani Aquifer system which underlies parts of the state. Contamination from industrial waste or improper sewage disposal poses a severe threat to this resource.</w:t>
      </w:r>
    </w:p>
    <w:p>
      <w:pPr>
        <w:pStyle w:val="BodyText"/>
      </w:pPr>
      <w:r>
        <w:t xml:space="preserve">Geologists monitor groundwater quality and flow direction to prevent pollution plumes from reaching extraction wells. Furthermore, they are involved in the remediation of contaminated sites (brownfields), many of which existed during São Paulo’s early industrial boom. By applying principles of hydrogeology and environmental geology, Geologists ensure that urban development does not compromise the long-term availability of clean water.</w:t>
      </w:r>
    </w:p>
    <w:bookmarkEnd w:id="26"/>
    <w:bookmarkStart w:id="27" w:name="policy-and-regulatory-framework"/>
    <w:p>
      <w:pPr>
        <w:pStyle w:val="Heading2"/>
      </w:pPr>
      <w:r>
        <w:t xml:space="preserve">5. Policy and Regulatory Framework</w:t>
      </w:r>
    </w:p>
    <w:p>
      <w:pPr>
        <w:pStyle w:val="FirstParagraph"/>
      </w:pPr>
      <w:r>
        <w:t xml:space="preserve">In Brazil, the legal framework requires geological studies for numerous types of projects. The Law No. 9,605/1998 (Environmental Crimes Law) and various municipal ordinances mandate that developers submit geological reports before obtaining building permits in high-risk areas. However, enforcement varies.</w:t>
      </w:r>
    </w:p>
    <w:p>
      <w:pPr>
        <w:pStyle w:val="BodyText"/>
      </w:pPr>
      <w:r>
        <w:t xml:space="preserve">In</w:t>
      </w:r>
      <w:r>
        <w:t xml:space="preserve"> </w:t>
      </w:r>
      <w:r>
        <w:rPr>
          <w:bCs/>
          <w:b/>
        </w:rPr>
        <w:t xml:space="preserve">Brazil São Paulo</w:t>
      </w:r>
      <w:r>
        <w:t xml:space="preserve">, the Municipal Government has made strides in integrating geoscience into urban planning through instruments like the Master Plan (Plano Diretor). Nevertheless, corruption and lack of technical capacity in smaller municipalities often lead to illegal constructions on unstable slopes. Strengthening the presence of licensed Geologists in municipal inspections is crucial for enforcing these regulations. The Geologist acts as a technical guardian, ensuring that development aligns with geological reality rather than speculative economic interests.</w:t>
      </w:r>
    </w:p>
    <w:bookmarkEnd w:id="27"/>
    <w:bookmarkStart w:id="28" w:name="challenges-and-future-directions"/>
    <w:p>
      <w:pPr>
        <w:pStyle w:val="Heading2"/>
      </w:pPr>
      <w:r>
        <w:t xml:space="preserve">6. Challenges and Future Directions</w:t>
      </w:r>
    </w:p>
    <w:p>
      <w:pPr>
        <w:pStyle w:val="FirstParagraph"/>
      </w:pPr>
      <w:r>
        <w:t xml:space="preserve">Despite the clear benefits, the profession faces challenges in</w:t>
      </w:r>
      <w:r>
        <w:t xml:space="preserve"> </w:t>
      </w:r>
      <w:r>
        <w:rPr>
          <w:bCs/>
          <w:b/>
        </w:rPr>
        <w:t xml:space="preserve">Brazil São Paulo</w:t>
      </w:r>
      <w:r>
        <w:t xml:space="preserve">. There is often a misunderstanding of the Geologist’s role compared to other engineering disciplines. Additionally, climate change exacerbates geological risks by altering precipitation patterns, leading to more frequent and intense storms. Future urban planning must incorporate predictive models that account for these climatic shifts.</w:t>
      </w:r>
    </w:p>
    <w:p>
      <w:pPr>
        <w:pStyle w:val="BodyText"/>
      </w:pPr>
      <w:r>
        <w:t xml:space="preserve">Education and public awareness are also key components. Many residents in</w:t>
      </w:r>
      <w:r>
        <w:t xml:space="preserve"> </w:t>
      </w:r>
      <w:r>
        <w:rPr>
          <w:bCs/>
          <w:b/>
        </w:rPr>
        <w:t xml:space="preserve">Brazil São Paulo</w:t>
      </w:r>
      <w:r>
        <w:t xml:space="preserve"> </w:t>
      </w:r>
      <w:r>
        <w:t xml:space="preserve">live in risk areas due to socio-economic factors rather than ignorance. Therefore, the Geologist must work alongside sociologists and urban planners to propose holistic solutions that include social housing, slope stabilization engineering, and community education.</w:t>
      </w:r>
    </w:p>
    <w:bookmarkEnd w:id="28"/>
    <w:bookmarkStart w:id="29" w:name="conclusion"/>
    <w:p>
      <w:pPr>
        <w:pStyle w:val="Heading2"/>
      </w:pPr>
      <w:r>
        <w:t xml:space="preserve">7. Conclusion</w:t>
      </w:r>
    </w:p>
    <w:p>
      <w:pPr>
        <w:pStyle w:val="FirstParagraph"/>
      </w:pPr>
      <w:r>
        <w:t xml:space="preserve">The case of São Paulo demonstrates that the Geologist is not a peripheral figure but a central actor in the survival and sustainability of modern megacities. In</w:t>
      </w:r>
      <w:r>
        <w:t xml:space="preserve"> </w:t>
      </w:r>
      <w:r>
        <w:rPr>
          <w:bCs/>
          <w:b/>
        </w:rPr>
        <w:t xml:space="preserve">Brazil São Paulo</w:t>
      </w:r>
      <w:r>
        <w:t xml:space="preserve">, where geological complexity meets intense urban pressure, the expertise required to interpret ground conditions, mitigate hazards, and protect resources is irreplaceable. The integration of geological science into public policy and private engineering practices has saved countless lives and preserved critical infrastructure.</w:t>
      </w:r>
    </w:p>
    <w:p>
      <w:pPr>
        <w:pStyle w:val="BodyText"/>
      </w:pPr>
      <w:r>
        <w:t xml:space="preserve">As Brazil continues to urbanize, the demand for specialized geological services will only grow. It is imperative that government bodies, academic institutions, and the private sector collaborate to elevate the status of geology in urban development. Only through a robust understanding of our geological foundation can</w:t>
      </w:r>
      <w:r>
        <w:t xml:space="preserve"> </w:t>
      </w:r>
      <w:r>
        <w:rPr>
          <w:bCs/>
          <w:b/>
        </w:rPr>
        <w:t xml:space="preserve">Brazil São Paulo</w:t>
      </w:r>
      <w:r>
        <w:t xml:space="preserve"> </w:t>
      </w:r>
      <w:r>
        <w:t xml:space="preserve">achieve true sustainable resilience.</w:t>
      </w:r>
    </w:p>
    <w:bookmarkEnd w:id="29"/>
    <w:bookmarkStart w:id="30" w:name="references"/>
    <w:p>
      <w:pPr>
        <w:pStyle w:val="Heading2"/>
      </w:pPr>
      <w:r>
        <w:t xml:space="preserve">References</w:t>
      </w:r>
    </w:p>
    <w:p>
      <w:pPr>
        <w:pStyle w:val="FirstParagraph"/>
      </w:pPr>
      <w:r>
        <w:t xml:space="preserve">[1] CPRM (Serviço Geológico do Brasil). (2018). *Geological Map of the State of São Paulo*. Brasília: CPRM.</w:t>
      </w:r>
    </w:p>
    <w:p>
      <w:pPr>
        <w:pStyle w:val="BodyText"/>
      </w:pPr>
      <w:r>
        <w:t xml:space="preserve">[2] CONFEA. (2019). *Resolution No. 1,074/2008*: Defines the responsibilities of the Geologist in engineering projects.</w:t>
      </w:r>
    </w:p>
    <w:p>
      <w:pPr>
        <w:pStyle w:val="BodyText"/>
      </w:pPr>
      <w:r>
        <w:t xml:space="preserve">[3] Giannini, P., et al. (2015). "Landslides in São Paulo City: Causes and Prevention Strategies." *Journal of South American Earth Sciences*, 58, 45-60.</w:t>
      </w:r>
    </w:p>
    <w:p>
      <w:pPr>
        <w:pStyle w:val="BodyText"/>
      </w:pPr>
      <w:r>
        <w:t xml:space="preserve">[4] Prefeitura Municipal de São Paulo. (2021). *Master Plan for Urban Development and Land Use*. São Paulo: PMSP.</w:t>
      </w:r>
    </w:p>
    <w:p>
      <w:pPr>
        <w:pStyle w:val="BodyText"/>
      </w:pPr>
      <w:r>
        <w:t xml:space="preserve">[5] Tricart, J. (1977). *Geomorphology of Tropical Environments*. Paris: Masson.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Urban Sustainability: A Case Study of Brazil, São Paulo</dc:title>
  <dc:creator/>
  <dc:language>en</dc:language>
  <cp:keywords/>
  <dcterms:created xsi:type="dcterms:W3CDTF">2026-07-29T14:05:01Z</dcterms:created>
  <dcterms:modified xsi:type="dcterms:W3CDTF">2026-07-29T14:05:01Z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