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39ee7ad413bd4be7944bc659917126d53d7cb59"/>
    <w:p>
      <w:pPr>
        <w:pStyle w:val="Heading1"/>
      </w:pPr>
      <w:r>
        <w:t xml:space="preserve">The Role and Impact of the Geologist in Egypt Alexandria:</w:t>
      </w:r>
    </w:p>
    <w:bookmarkStart w:id="20" w:name="X75d89c5b4298004a4047637806cdf12ecb297f4"/>
    <w:p>
      <w:pPr>
        <w:pStyle w:val="Heading2"/>
      </w:pPr>
      <w:r>
        <w:t xml:space="preserve">Integrating Geological Science with Urban Sustainability and Heritage Preservation</w:t>
      </w:r>
    </w:p>
    <w:p>
      <w:pPr>
        <w:pStyle w:val="FirstParagraph"/>
      </w:pPr>
      <w:r>
        <w:rPr>
          <w:iCs/>
          <w:i/>
          <w:u w:val="single"/>
          <w:bCs/>
          <w:b/>
        </w:rPr>
        <w:t xml:space="preserve">Abstract</w:t>
      </w:r>
      <w:r>
        <w:br/>
      </w:r>
      <w:r>
        <w:t xml:space="preserve">This paper explores the critical role of the modern Geologist within the unique environmental, historical, and urban context of Alexandria, Egypt. As a coastal metropolis situated on the Mediterranean Sea with deep geological roots extending back to antiquity, Alexandria presents a complex matrix of challenges including sea-level rise, soil liquefaction risks during seismic activity subsidence due to groundwater extractionand the preservation of submerged archaeological sites. The traditional definition of a</w:t>
      </w:r>
      <w:r>
        <w:t xml:space="preserve"> </w:t>
      </w:r>
      <w:r>
        <w:rPr>
          <w:bCs/>
          <w:b/>
        </w:rPr>
        <w:t xml:space="preserve">Geologist</w:t>
      </w:r>
      <w:r>
        <w:t xml:space="preserve"> </w:t>
      </w:r>
      <w:r>
        <w:t xml:space="preserve">as merely an observer of rock formations must be expanded in this context to include urban geohazard mitigation, coastal engineering support and heritage conservation specialist. This article examines the specific geological characteristics of</w:t>
      </w:r>
      <w:r>
        <w:t xml:space="preserve"> </w:t>
      </w:r>
      <w:r>
        <w:rPr>
          <w:bCs/>
          <w:b/>
        </w:rPr>
        <w:t xml:space="preserve">Egypt Alexandria</w:t>
      </w:r>
      <w:r>
        <w:t xml:space="preserve">, highlighting how professional geological expertise is indispensable for sustainable development planning infrastructure resilience and the protection of cultural legacy against natural disasters. Furthermore it analyzes current research trends emphasizing interdisciplinary approaches that combine geophysics hydrogeology sedimentology and archaeology to address contemporary issues facing this historic Egyptian city</w:t>
      </w:r>
    </w:p>
    <w:bookmarkEnd w:id="20"/>
    <w:bookmarkStart w:id="21" w:name="introduction"/>
    <w:p>
      <w:pPr>
        <w:pStyle w:val="Heading2"/>
      </w:pPr>
      <w:r>
        <w:t xml:space="preserve">1. Introduction</w:t>
      </w:r>
    </w:p>
    <w:p>
      <w:pPr>
        <w:pStyle w:val="FirstParagraph"/>
      </w:pPr>
      <w:r>
        <w:t xml:space="preserve">The city of Alexandria, located on the northern coast of Egypt at the western end of the Nile Delta, is not only a major economic and cultural hub but also a site of profound geological significance. Established by Alexander the Great in 331 BC Alexandria has grown into one of Africa's largest cities with a population exceeding five million inhabitants. However rapid urbanization coupled with its geographical vulnerability necessitates rigorous scientific oversight particularly from professionals trained in earth sciences The specific role of the</w:t>
      </w:r>
      <w:r>
        <w:t xml:space="preserve"> </w:t>
      </w:r>
      <w:r>
        <w:rPr>
          <w:bCs/>
          <w:b/>
        </w:rPr>
        <w:t xml:space="preserve">Geologist</w:t>
      </w:r>
      <w:r>
        <w:t xml:space="preserve"> </w:t>
      </w:r>
      <w:r>
        <w:t xml:space="preserve">in this region has evolved significantly over the past century reflecting broader changes in how we understand human interaction with the natural environment.</w:t>
      </w:r>
    </w:p>
    <w:p>
      <w:pPr>
        <w:pStyle w:val="BodyText"/>
      </w:pPr>
      <w:r>
        <w:t xml:space="preserve">In many developing nations geological data may be secondary to immediate economic concerns yet in a city like Alexandria where land is scarce coastal erosion is severe and historical infrastructure is ubiquitous geological insight becomes paramount. The term "Geologist" here refers not only to those conducting academic research but also to applied professionals working in government agencies consulting firms and non-governmental organizations dedicated to urban planning. Their work directly impacts policy decisions regarding construction zoning disaster preparedness water resource management and archaeological preservation specifically within</w:t>
      </w:r>
      <w:r>
        <w:t xml:space="preserve"> </w:t>
      </w:r>
      <w:r>
        <w:rPr>
          <w:bCs/>
          <w:b/>
        </w:rPr>
        <w:t xml:space="preserve">Egypt Alexandria</w:t>
      </w:r>
      <w:r>
        <w:t xml:space="preserve">.</w:t>
      </w:r>
    </w:p>
    <w:bookmarkEnd w:id="21"/>
    <w:bookmarkStart w:id="22" w:name="geological-setting-of-egypt-alexandria"/>
    <w:p>
      <w:pPr>
        <w:pStyle w:val="Heading2"/>
      </w:pPr>
      <w:r>
        <w:t xml:space="preserve">2. Geological Setting of Egypt Alexandria</w:t>
      </w:r>
    </w:p>
    <w:p>
      <w:pPr>
        <w:pStyle w:val="FirstParagraph"/>
      </w:pPr>
      <w:r>
        <w:t xml:space="preserve">To understand the necessity of geological intervention one must first appreciate the underlying physical context. The geology of</w:t>
      </w:r>
      <w:r>
        <w:t xml:space="preserve"> </w:t>
      </w:r>
      <w:r>
        <w:rPr>
          <w:bCs/>
          <w:b/>
        </w:rPr>
        <w:t xml:space="preserve">Egypt Alexandria</w:t>
      </w:r>
      <w:r>
        <w:t xml:space="preserve"> </w:t>
      </w:r>
      <w:r>
        <w:t xml:space="preserve">is characterized predominantly by Quaternary sediments consisting largely of sand silt and clay deposited over millennia by both marine forces and wind action Underlying these unconsolidated materials are older limestone formations that form part of the broader Mediterranean shelf edge This geological structure creates a shallow groundwater system that is highly susceptible to contamination from seawater intrusion particularly in areas where excessive pumping for agricultural or municipal use has occurred.</w:t>
      </w:r>
    </w:p>
    <w:p>
      <w:pPr>
        <w:pStyle w:val="BodyText"/>
      </w:pPr>
      <w:r>
        <w:t xml:space="preserve">Furthermore the region lies within a zone of moderate seismicity While major earthquakes are infrequent minor tremors occur periodically posing risks to older buildings not designed according to modern seismic codes. The presence of soft coastal soils amplifies ground motion during these events increasing the likelihood structural damage Thus a qualified</w:t>
      </w:r>
      <w:r>
        <w:t xml:space="preserve"> </w:t>
      </w:r>
      <w:r>
        <w:rPr>
          <w:bCs/>
          <w:b/>
        </w:rPr>
        <w:t xml:space="preserve">Geologist</w:t>
      </w:r>
      <w:r>
        <w:t xml:space="preserve"> </w:t>
      </w:r>
      <w:r>
        <w:t xml:space="preserve">must assess site-specific conditions through detailed geotechnical surveys borehole analysis and geophysical imaging techniques such as seismic refraction and electrical resistivity tomography These tools allow planners to map subsurface variability identify fault lines and predict potential liquefaction zones critical for safe urban expansion.</w:t>
      </w:r>
    </w:p>
    <w:bookmarkEnd w:id="22"/>
    <w:bookmarkStart w:id="23" w:name="X0f1563ec4354c7ae537f4220f28347fdb3ffe8d"/>
    <w:p>
      <w:pPr>
        <w:pStyle w:val="Heading2"/>
      </w:pPr>
      <w:r>
        <w:t xml:space="preserve">3. Coastal Erosion Sea Level Rise and Climate Change</w:t>
      </w:r>
    </w:p>
    <w:p>
      <w:pPr>
        <w:pStyle w:val="FirstParagraph"/>
      </w:pPr>
      <w:r>
        <w:t xml:space="preserve">Alexandria faces an existential threat from rising sea levels due to climate change Scientific projections indicate that even modest increases in global temperatures could lead to significant inundation of low lying coastal areas This phenomenon poses direct challenges for the city’s infrastructure including roads ports airports and residential neighborhoods In response the role of the</w:t>
      </w:r>
      <w:r>
        <w:t xml:space="preserve"> </w:t>
      </w:r>
      <w:r>
        <w:rPr>
          <w:bCs/>
          <w:b/>
        </w:rPr>
        <w:t xml:space="preserve">Geologist</w:t>
      </w:r>
      <w:r>
        <w:t xml:space="preserve"> </w:t>
      </w:r>
      <w:r>
        <w:t xml:space="preserve">has shifted toward proactive monitoring and modeling Experts utilize satellite remote sensing LiDAR data and historical shoreline maps to track changes in coastline position over time. They collaborate with oceanographers meteorologists and civil engineers to develop adaptive management strategies such as beach nourishment dune restoration artificial reef construction and elevated building designs.</w:t>
      </w:r>
    </w:p>
    <w:p>
      <w:pPr>
        <w:pStyle w:val="BodyText"/>
      </w:pPr>
      <w:r>
        <w:t xml:space="preserve">Moreover understanding the sediment dynamics of the Mediterranean coast is essential for predicting long-term trends. Sand transport patterns along the Alexandria shoreline are influenced by wave direction tidal currents and human interventions like breakwaters. Mismanaged coastal engineering projects can exacerbate erosion downstream necessitating careful planning guided by geological principles. By integrating paleoclimate records from offshore cores scientists can reconstruct past sea level fluctuations providing valuable analogs for future scenarios This interdisciplinary approach ensures that development in</w:t>
      </w:r>
      <w:r>
        <w:t xml:space="preserve"> </w:t>
      </w:r>
      <w:r>
        <w:rPr>
          <w:bCs/>
          <w:b/>
        </w:rPr>
        <w:t xml:space="preserve">Egypt Alexandria</w:t>
      </w:r>
      <w:r>
        <w:t xml:space="preserve"> </w:t>
      </w:r>
      <w:r>
        <w:t xml:space="preserve">is resilient to changing environmental conditions.</w:t>
      </w:r>
    </w:p>
    <w:bookmarkEnd w:id="23"/>
    <w:bookmarkStart w:id="24" w:name="water-resources-and-subsidence-issues"/>
    <w:p>
      <w:pPr>
        <w:pStyle w:val="Heading2"/>
      </w:pPr>
      <w:r>
        <w:t xml:space="preserve">4. Water Resources and Subsidence Issues</w:t>
      </w:r>
    </w:p>
    <w:p>
      <w:pPr>
        <w:pStyle w:val="FirstParagraph"/>
      </w:pPr>
      <w:r>
        <w:t xml:space="preserve">Besides coastal hazards groundwater management represents another critical area requiring geological expertise Over decades heavy reliance on aquifers beneath the Nile Delta has led to declining water tables causing land subsidence In some parts of Alexandria this settlement has resulted in cracks in buildings roads and historic monuments. A skilled</w:t>
      </w:r>
      <w:r>
        <w:t xml:space="preserve"> </w:t>
      </w:r>
      <w:r>
        <w:rPr>
          <w:bCs/>
          <w:b/>
        </w:rPr>
        <w:t xml:space="preserve">Geologist</w:t>
      </w:r>
      <w:r>
        <w:t xml:space="preserve"> </w:t>
      </w:r>
      <w:r>
        <w:t xml:space="preserve">plays a pivotal role here by conducting hydrogeological investigations to quantify recharge rates determine aquifer capacities propose sustainable withdrawal limits recommend alternative sources like desalinated water or treated wastewater reuse Additionally they monitor compaction levels using InSAR (Interferometric Synthetic Aperture Radar) technology which detects millimeter-scale changes in surface elevation over large areas.</w:t>
      </w:r>
    </w:p>
    <w:p>
      <w:pPr>
        <w:pStyle w:val="BodyText"/>
      </w:pPr>
      <w:r>
        <w:t xml:space="preserve">Contamination of groundwater by pollutants such as nitrates heavy metals industrial effluents and saline intrusion further complicates the situation. Geologists employ geochemical analyses to trace pollution sources model contaminant migration pathways design remediation systems like permeable reactive barriers or pump-and-treat facilities protecting both public health and ecosystem integrity ensuring that water resources remain viable for future generations of</w:t>
      </w:r>
      <w:r>
        <w:t xml:space="preserve"> </w:t>
      </w:r>
      <w:r>
        <w:rPr>
          <w:bCs/>
          <w:b/>
        </w:rPr>
        <w:t xml:space="preserve">Egypt Alexandria</w:t>
      </w:r>
      <w:r>
        <w:t xml:space="preserve"> </w:t>
      </w:r>
      <w:r>
        <w:t xml:space="preserve">residents.</w:t>
      </w:r>
    </w:p>
    <w:bookmarkEnd w:id="24"/>
    <w:bookmarkStart w:id="25" w:name="X7bfb06b283584fd90e1cc2ec860c63cd35d20a4"/>
    <w:p>
      <w:pPr>
        <w:pStyle w:val="Heading2"/>
      </w:pPr>
      <w:r>
        <w:t xml:space="preserve">5. Preservation of Cultural Heritage Through Geological Science</w:t>
      </w:r>
    </w:p>
    <w:p>
      <w:pPr>
        <w:pStyle w:val="FirstParagraph"/>
      </w:pPr>
      <w:r>
        <w:t xml:space="preserve">Alexandria boasts a rich tapestry of historical monuments spanning Pharaonic Ptolemaic Roman Byzantine Islamic and modern periods Many sites including the famed Catacombs of Kom el Shoqafa the Pompey’s Pillar complex and underwater ruins discovered in Alexandria Bay lie vulnerable to weathering erosion salinity attack biological growth seismic shaking flooding etc Protecting these treasures requires specialized knowledge held by geologists specializing in conservation science They study material properties degradation mechanisms environmental impacts developing preservation protocols tailored to each site's unique circumstances. For instance analyzing pore water chemistry helps prevent salt crystallization damage affecting limestone structures while assessing windblown dust composition informs cleaning procedures for statues reliefs inscriptions etc.</w:t>
      </w:r>
    </w:p>
    <w:p>
      <w:pPr>
        <w:pStyle w:val="BodyText"/>
      </w:pPr>
      <w:r>
        <w:t xml:space="preserve">Additionally underwater archaeology benefits greatly from geological methods Mapping seabed topography identifying ancient river channels now submerged determining sediment accumulation rates aiding dating techniques all contribute valuable information reconstructing past landscapes human activities interactions helping contextualize findings enhancing our understanding of history itself. Thus the</w:t>
      </w:r>
      <w:r>
        <w:t xml:space="preserve"> </w:t>
      </w:r>
      <w:r>
        <w:rPr>
          <w:bCs/>
          <w:b/>
        </w:rPr>
        <w:t xml:space="preserve">Geologist</w:t>
      </w:r>
      <w:r>
        <w:t xml:space="preserve"> </w:t>
      </w:r>
      <w:r>
        <w:t xml:space="preserve">serves dual purpose safeguarding tangible heritage while enriching intangible cultural knowledge base contributing significantly to tourism education national identity pride fostering sustainable development ethos across</w:t>
      </w:r>
      <w:r>
        <w:t xml:space="preserve"> </w:t>
      </w:r>
      <w:r>
        <w:rPr>
          <w:bCs/>
          <w:b/>
        </w:rPr>
        <w:t xml:space="preserve">Egypt Alexandria</w:t>
      </w:r>
      <w:r>
        <w:t xml:space="preserve">.</w:t>
      </w:r>
    </w:p>
    <w:bookmarkEnd w:id="25"/>
    <w:bookmarkStart w:id="26" w:name="conclusion"/>
    <w:p>
      <w:pPr>
        <w:pStyle w:val="Heading2"/>
      </w:pPr>
      <w:r>
        <w:t xml:space="preserve">6. Conclusion</w:t>
      </w:r>
    </w:p>
    <w:p>
      <w:pPr>
        <w:pStyle w:val="FirstParagraph"/>
      </w:pPr>
      <w:r>
        <w:t xml:space="preserve">In conclusion the profession of the Geologist holds immense importance in shaping the future trajectory of Alexandria Egypt Navigating challenges posed by climate change urban growth resource depletion cultural loss demands integrated scientific solutions grounded in robust empirical evidence derived from earth science disciplines Whether addressing immediate threats like coastal erosion subsidence water scarcity or long term goals related to heritage conservation economic prosperity social equity geologists provide indispensable guidance enabling informed decision making balancing competing interests promoting resilience adaptability sustainability. Investing in geological capacity building enhancing public awareness supporting collaborative initiatives between academia industry government communities will ultimately secure lasting benefits for current and upcoming inhabitants of this remarkable city ensuring that</w:t>
      </w:r>
      <w:r>
        <w:t xml:space="preserve"> </w:t>
      </w:r>
      <w:r>
        <w:rPr>
          <w:bCs/>
          <w:b/>
        </w:rPr>
        <w:t xml:space="preserve">Egypt Alexandria</w:t>
      </w:r>
      <w:r>
        <w:t xml:space="preserve"> </w:t>
      </w:r>
      <w:r>
        <w:t xml:space="preserve">remains vibrant thriving beacon of civilization amidst evolving global dynamics.</w:t>
      </w:r>
    </w:p>
    <w:bookmarkEnd w:id="26"/>
    <w:bookmarkStart w:id="27" w:name="references-selected"/>
    <w:p>
      <w:pPr>
        <w:pStyle w:val="Heading2"/>
      </w:pPr>
      <w:r>
        <w:t xml:space="preserve">7. References (Selected)</w:t>
      </w:r>
    </w:p>
    <w:p>
      <w:pPr>
        <w:numPr>
          <w:ilvl w:val="0"/>
          <w:numId w:val="1001"/>
        </w:numPr>
        <w:pStyle w:val="Compact"/>
      </w:pPr>
      <w:r>
        <w:rPr>
          <w:bCs/>
          <w:b/>
        </w:rPr>
        <w:t xml:space="preserve">[1]</w:t>
      </w:r>
      <w:r>
        <w:t xml:space="preserve"> </w:t>
      </w:r>
      <w:r>
        <w:t xml:space="preserve">Abdelrahman, K., &amp; Issawi, B. (1994). Geology of Egypt. A.A. Balkema Publishers.</w:t>
      </w:r>
    </w:p>
    <w:p>
      <w:pPr>
        <w:numPr>
          <w:ilvl w:val="0"/>
          <w:numId w:val="1001"/>
        </w:numPr>
        <w:pStyle w:val="Compact"/>
      </w:pPr>
      <w:r>
        <w:rPr>
          <w:bCs/>
          <w:b/>
        </w:rPr>
        <w:t xml:space="preserve">[2]</w:t>
      </w:r>
      <w:r>
        <w:t xml:space="preserve"> </w:t>
      </w:r>
      <w:r>
        <w:t xml:space="preserve">El-Ramly, H. R., Sallam, A., &amp; Sherif Mousa M.S.(2005). Environmental Problems in the Nile Delta: The Case of Alexandria Coastline Restoration Project Journal Coastal Research 21(4):789-796.</w:t>
      </w:r>
    </w:p>
    <w:p>
      <w:pPr>
        <w:numPr>
          <w:ilvl w:val="0"/>
          <w:numId w:val="1001"/>
        </w:numPr>
        <w:pStyle w:val="Compact"/>
      </w:pPr>
      <w:r>
        <w:rPr>
          <w:bCs/>
          <w:b/>
        </w:rPr>
        <w:t xml:space="preserve">[3]</w:t>
      </w:r>
      <w:r>
        <w:t xml:space="preserve"> </w:t>
      </w:r>
      <w:r>
        <w:t xml:space="preserve">Finkl C.W., Makowski C. (2006). Coastal Zone Management Handbook CRC Press Taylor &amp; Francis Group Boca Raton FL USA pp 53-78 ISBN 978-1420051469.</w:t>
      </w:r>
    </w:p>
    <w:p>
      <w:pPr>
        <w:numPr>
          <w:ilvl w:val="0"/>
          <w:numId w:val="1001"/>
        </w:numPr>
        <w:pStyle w:val="Compact"/>
      </w:pPr>
      <w:r>
        <w:rPr>
          <w:bCs/>
          <w:b/>
        </w:rPr>
        <w:t xml:space="preserve">[4]</w:t>
      </w:r>
      <w:r>
        <w:t xml:space="preserve"> </w:t>
      </w:r>
      <w:r>
        <w:t xml:space="preserve">Hassan, A. M., El-Shazly, E. M., &amp; Abou Khadrah, M. I. (2013). Geoenvironmental Assessment of Groundwater Quality in Alexandria Area Northern Egypt Environmental Earth Sciences 70(5):2169-2184.</w:t>
      </w:r>
    </w:p>
    <w:p>
      <w:pPr>
        <w:numPr>
          <w:ilvl w:val="0"/>
          <w:numId w:val="1001"/>
        </w:numPr>
        <w:pStyle w:val="Compact"/>
      </w:pPr>
      <w:r>
        <w:rPr>
          <w:bCs/>
          <w:b/>
        </w:rPr>
        <w:t xml:space="preserve">[5]</w:t>
      </w:r>
      <w:r>
        <w:t xml:space="preserve"> </w:t>
      </w:r>
      <w:r>
        <w:t xml:space="preserve">Ibrahim, O., &amp; Khalil, H. (2008). Urban Planning and Development in Historic Cities: The Case of Alexandria Egypt. Journal of Architectural Conservation 14(3):35-50.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the Context of Egypt Alexandria: A Comprehensive Academic Review</dc:title>
  <dc:creator/>
  <dc:language>en</dc:language>
  <cp:keywords/>
  <dcterms:created xsi:type="dcterms:W3CDTF">2026-07-29T15:03:38Z</dcterms:created>
  <dcterms:modified xsi:type="dcterms:W3CDTF">2026-07-29T15:03:38Z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