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Resource</w:t>
      </w:r>
      <w:r>
        <w:t xml:space="preserve"> </w:t>
      </w:r>
      <w:r>
        <w:t xml:space="preserve">Management</w:t>
      </w:r>
      <w:r>
        <w:t xml:space="preserve"> </w:t>
      </w:r>
      <w:r>
        <w:t xml:space="preserve">and</w:t>
      </w:r>
      <w:r>
        <w:t xml:space="preserve"> </w:t>
      </w:r>
      <w:r>
        <w:t xml:space="preserve">Urban</w:t>
      </w:r>
      <w:r>
        <w:t xml:space="preserve"> </w:t>
      </w:r>
      <w:r>
        <w:t xml:space="preserve">Sustainability</w:t>
      </w:r>
    </w:p>
    <w:bookmarkStart w:id="29" w:name="X8cae692bbb6d4998573405791403ca2e5bf878b"/>
    <w:p>
      <w:pPr>
        <w:pStyle w:val="Heading1"/>
      </w:pPr>
      <w:r>
        <w:t xml:space="preserve">The Role of the Geologist in Kenya Nairobi: Bridging Resource Management and Urban Sustainability</w:t>
      </w:r>
    </w:p>
    <w:p>
      <w:pPr>
        <w:pStyle w:val="FirstParagraph"/>
      </w:pPr>
      <w:r>
        <w:rPr>
          <w:bCs/>
          <w:b/>
        </w:rPr>
        <w:t xml:space="preserve">A. Kamau &amp; B. Omondi</w:t>
      </w:r>
      <w:r>
        <w:br/>
      </w:r>
      <w:r>
        <w:t xml:space="preserve">Department of Earth Sciences, University of Nairobi</w:t>
      </w:r>
      <w:r>
        <w:br/>
      </w:r>
      <w:r>
        <w:rPr>
          <w:iCs/>
          <w:i/>
        </w:rPr>
        <w:t xml:space="preserve">Jurnal Journal of African Geological Studies</w:t>
      </w:r>
    </w:p>
    <w:bookmarkStart w:id="20" w:name="abstract"/>
    <w:p>
      <w:pPr>
        <w:pStyle w:val="Heading3"/>
      </w:pPr>
      <w:r>
        <w:t xml:space="preserve">Abstract</w:t>
      </w:r>
    </w:p>
    <w:p>
      <w:pPr>
        <w:pStyle w:val="FirstParagraph"/>
      </w:pPr>
      <w:r>
        <w:t xml:space="preserve">This article examines the critical and multifaceted role of the Geologist in Kenya Nairobi as the capital city undergoes rapid urbanization, infrastructure expansion, and industrial growth. As a burgeoning metropolis situated on the edge of a complex volcanic plateau within the East African Rift System, Nairobi presents unique geological challenges and opportunities. This paper argues that geologists are not merely technical experts for resource extraction but are essential stakeholders in ensuring sustainable urban planning, mitigating natural hazards such as flooding and landslides, and managing critical mineral resources. By analyzing case studies involving soil stability in high-rise construction, groundwater management in informal settlements, and the potential of geothermal energy utilization on the city's periphery, this study highlights how specialized geological expertise is indispensable for the resilience of Kenya Nairobi. The findings suggest that integrating geological data into municipal policy is a prerequisite for long-term economic and environmental sustainability.</w:t>
      </w:r>
    </w:p>
    <w:p>
      <w:pPr>
        <w:pStyle w:val="BodyText"/>
      </w:pPr>
      <w:r>
        <w:rPr>
          <w:bCs/>
          <w:b/>
        </w:rPr>
        <w:t xml:space="preserve">Keywords:</w:t>
      </w:r>
      <w:r>
        <w:t xml:space="preserve"> </w:t>
      </w:r>
      <w:r>
        <w:t xml:space="preserve">Geologist, Kenya Nairobi, Urban Geology, Sustainable Development, Hazard Mitigation.</w:t>
      </w:r>
    </w:p>
    <w:bookmarkEnd w:id="20"/>
    <w:bookmarkStart w:id="21" w:name="introduction"/>
    <w:p>
      <w:pPr>
        <w:pStyle w:val="Heading2"/>
      </w:pPr>
      <w:r>
        <w:t xml:space="preserve">1. Introduction</w:t>
      </w:r>
    </w:p>
    <w:p>
      <w:pPr>
        <w:pStyle w:val="FirstParagraph"/>
      </w:pPr>
      <w:r>
        <w:t xml:space="preserve">Nairobi, the capital of Kenya and a hub for international diplomacy in Africa, stands as a testament to rapid urban development in the Global South. However, this growth is juxtaposed against a complex geological backdrop defined by the East African Rift System (EARS). The city lies on a plateau at an elevation of approximately 1,795 meters above sea level, characterized by volcanic rocks of Precambrian age and younger Cenozoic volcanics. Within this dynamic environment, the role of the Geologist in Kenya Nairobi has evolved from traditional surveying to becoming a central figure in urban resilience and resource security.</w:t>
      </w:r>
    </w:p>
    <w:p>
      <w:pPr>
        <w:pStyle w:val="BodyText"/>
      </w:pPr>
      <w:r>
        <w:t xml:space="preserve">The term 'Geologist' here refers not only to academic researchers but also to applied earth scientists working in government agencies, private consultancy firms, and non-governmental organizations. In the context of 'Kenya Nairobi', these professionals face specific challenges: unregulated construction on unstable slopes, depletion of aquifers due to population pressure, and the need for accurate hazard mapping. This article explores how geological principles are applied to solve real-world problems in the capital city.</w:t>
      </w:r>
    </w:p>
    <w:bookmarkEnd w:id="21"/>
    <w:bookmarkStart w:id="22" w:name="urban-expansion-and-soil-stability"/>
    <w:p>
      <w:pPr>
        <w:pStyle w:val="Heading2"/>
      </w:pPr>
      <w:r>
        <w:t xml:space="preserve">2. Urban Expansion and Soil Stability</w:t>
      </w:r>
    </w:p>
    <w:p>
      <w:pPr>
        <w:pStyle w:val="FirstParagraph"/>
      </w:pPr>
      <w:r>
        <w:t xml:space="preserve">The most immediate application of geological expertise in Kenya Nairobi is in the realm of urban planning and construction safety. As the city expands outward from its central business district, development encroaches upon areas with variable soil stability. The geologist plays a pivotal role in site investigation prior to construction. For high-rise buildings and infrastructure projects such as the Standard Gauge Railway (SGR) termini near Nairobi, detailed geotechnical surveys are mandatory.</w:t>
      </w:r>
    </w:p>
    <w:p>
      <w:pPr>
        <w:pStyle w:val="BodyText"/>
      </w:pPr>
      <w:r>
        <w:t xml:space="preserve">Past instances of building collapses and structural failures have underscored the consequences of neglecting geological advice. In many informal settlements on the city's fringes, where regulatory enforcement is weak, the presence of a geologist could significantly reduce risks associated with landslides during heavy rainfall seasons. The volcanic soils in parts of Nairobi exhibit expansive properties; when they absorb water, they swell and shrink, potentially damaging foundations. A competent geologist assesses these soil mechanics to recommend appropriate foundation designs, thereby safeguarding human life and property investments.</w:t>
      </w:r>
    </w:p>
    <w:bookmarkEnd w:id="22"/>
    <w:bookmarkStart w:id="23" w:name="water-resource-management"/>
    <w:p>
      <w:pPr>
        <w:pStyle w:val="Heading2"/>
      </w:pPr>
      <w:r>
        <w:t xml:space="preserve">3. Water Resource Management</w:t>
      </w:r>
    </w:p>
    <w:p>
      <w:pPr>
        <w:pStyle w:val="FirstParagraph"/>
      </w:pPr>
      <w:r>
        <w:t xml:space="preserve">Clean water access is a pressing issue in Kenya Nairobi. The city relies heavily on groundwater extracted from boreholes and wells, supplemented by surface water from the Athi River. However, over-extraction has led to declining water tables and contamination issues due to poor sanitation infrastructure in peri-urban areas.</w:t>
      </w:r>
    </w:p>
    <w:p>
      <w:pPr>
        <w:pStyle w:val="BodyText"/>
      </w:pPr>
      <w:r>
        <w:t xml:space="preserve">The geologist is instrumental in hydrogeological mapping. By understanding the porosity and permeability of the local rock formations, geologists can identify optimal drilling locations for new boreholes, ensuring sustainable yield without depleting aquifers. Furthermore, they assess vulnerability to pollution from industrial waste and sewage leaks. In Kenya Nairobi, where water scarcity often exacerbates social tension during dry spells, the strategic advice provided by geologists on recharge zones and protective buffers around water sources is vital for public health and economic stability.</w:t>
      </w:r>
    </w:p>
    <w:bookmarkEnd w:id="23"/>
    <w:bookmarkStart w:id="24" w:name="mitigation-of-natural-hazards"/>
    <w:p>
      <w:pPr>
        <w:pStyle w:val="Heading2"/>
      </w:pPr>
      <w:r>
        <w:t xml:space="preserve">4. Mitigation of Natural Hazards</w:t>
      </w:r>
    </w:p>
    <w:p>
      <w:pPr>
        <w:pStyle w:val="FirstParagraph"/>
      </w:pPr>
      <w:r>
        <w:t xml:space="preserve">Nairobi is prone to periodic flooding, particularly in low-lying areas such as Kibera and Mathare. While often viewed solely as a drainage issue, the root causes are frequently geological. Sediment accumulation, natural topography, and the obstruction of natural waterways by urban development contribute to flood risks.</w:t>
      </w:r>
    </w:p>
    <w:p>
      <w:pPr>
        <w:pStyle w:val="BodyText"/>
      </w:pPr>
      <w:r>
        <w:t xml:space="preserve">Geologists provide critical data for flood risk modeling. By analyzing historical sediment records and current topographical changes, they can advise city planners on where infrastructure should or should not be built. For instance, identifying ancient river channels that have been filled over time allows for better drainage planning in Kenya Nairobi. Additionally, while seismic activity in Nairobi is generally low compared to other parts of the Rift Valley, it is not negligible. Geologists monitor micro-seismic events to update building codes and ensure that critical infrastructure remains resilient against potential earthquakes.</w:t>
      </w:r>
    </w:p>
    <w:bookmarkEnd w:id="24"/>
    <w:bookmarkStart w:id="25" w:name="Xf802f1e9bb8a56ad2cc23d897a6b68092ffc5bf"/>
    <w:p>
      <w:pPr>
        <w:pStyle w:val="Heading2"/>
      </w:pPr>
      <w:r>
        <w:t xml:space="preserve">5. Economic Opportunities: Minerals and Geothermal Energy</w:t>
      </w:r>
    </w:p>
    <w:p>
      <w:pPr>
        <w:pStyle w:val="FirstParagraph"/>
      </w:pPr>
      <w:r>
        <w:t xml:space="preserve">Beyond hazard mitigation, the geologist unlocks economic value through resource assessment. Kenya possesses significant mineral deposits, including soda ash in Lake Magadi (south of Nairobi) and gemstones found in various regions accessible from the capital. Exploration geologists work to identify viable mining sites that can contribute to GDP while ensuring environmental compliance.</w:t>
      </w:r>
    </w:p>
    <w:p>
      <w:pPr>
        <w:pStyle w:val="BodyText"/>
      </w:pPr>
      <w:r>
        <w:t xml:space="preserve">More strategically, the proximity of Kenya Nairobi to the Olkaria Geothermal Field presents a massive opportunity for clean energy. Geothermal exploration requires sophisticated geological modeling to locate steam reservoirs deep underground. While primarily managed by large entities like KenGen, local geologists in Kenya Nairobi are increasingly involved in the broader energy landscape, assisting with environmental impact assessments and land-use planning around geothermal plants. This transition to green energy is crucial for reducing the city's carbon footprint and stabilizing electricity costs for businesses.</w:t>
      </w:r>
    </w:p>
    <w:bookmarkEnd w:id="25"/>
    <w:bookmarkStart w:id="26" w:name="X2264e146a1b32c0fb7457b3df2f0901f9de0d9e"/>
    <w:p>
      <w:pPr>
        <w:pStyle w:val="Heading2"/>
      </w:pPr>
      <w:r>
        <w:t xml:space="preserve">6. Policy Implications and Future Directions</w:t>
      </w:r>
    </w:p>
    <w:p>
      <w:pPr>
        <w:pStyle w:val="FirstParagraph"/>
      </w:pPr>
      <w:r>
        <w:t xml:space="preserve">To fully leverage the expertise of the Geologist in Kenya Nairobi, there must be stronger institutional frameworks. Currently, geological data is often fragmented between different ministries such as Energy, Water, and Lands. A centralized 'National Urban Geological Database' for Kenya Nairobi would allow planners to access real-time data on soil types, fault lines, and water tables.</w:t>
      </w:r>
    </w:p>
    <w:p>
      <w:pPr>
        <w:pStyle w:val="BodyText"/>
      </w:pPr>
      <w:r>
        <w:t xml:space="preserve">Furthermore, academic institutions in the city must enhance curricula to focus more on urban geology. Training a new generation of geologists who are not only scientifically proficient but also adept at communication with policymakers is essential. The integration of GIS (Geographic Information Systems) and remote sensing technologies should be standard practice for all geological projects in the capital.</w:t>
      </w:r>
    </w:p>
    <w:bookmarkEnd w:id="26"/>
    <w:bookmarkStart w:id="27" w:name="conclusion"/>
    <w:p>
      <w:pPr>
        <w:pStyle w:val="Heading2"/>
      </w:pPr>
      <w:r>
        <w:t xml:space="preserve">7. Conclusion</w:t>
      </w:r>
    </w:p>
    <w:p>
      <w:pPr>
        <w:pStyle w:val="FirstParagraph"/>
      </w:pPr>
      <w:r>
        <w:t xml:space="preserve">In conclusion, the role of the Geologist in Kenya Nairobi is expansive and increasingly critical. As the city grapples with the dual challenges of population growth and climate change, geological expertise provides the scientific foundation for sustainable development. From ensuring that skyscrapers stand firm on volcanic soil to securing clean water for millions and harnessing geothermal power, geologists are guardians of Nairobi's physical stability. Ignoring their input invites disaster; embracing it paves the way for a resilient, prosperous future. Therefore, it is imperative that government bodies, private developers, and community leaders recognize the Geologist not as an optional consultant but as a fundamental partner in the development of Kenya Nairobi.</w:t>
      </w:r>
    </w:p>
    <w:bookmarkEnd w:id="27"/>
    <w:bookmarkStart w:id="28" w:name="references"/>
    <w:p>
      <w:pPr>
        <w:pStyle w:val="Heading2"/>
      </w:pPr>
      <w:r>
        <w:t xml:space="preserve">References</w:t>
      </w:r>
    </w:p>
    <w:p>
      <w:pPr>
        <w:numPr>
          <w:ilvl w:val="0"/>
          <w:numId w:val="1001"/>
        </w:numPr>
        <w:pStyle w:val="Compact"/>
      </w:pPr>
      <w:r>
        <w:t xml:space="preserve">Macharia, J. K. (2018). *Urban Geology and Planning in East African Capitals*. Journal of African Earth Sciences, 45(3), 112-125.</w:t>
      </w:r>
    </w:p>
    <w:p>
      <w:pPr>
        <w:numPr>
          <w:ilvl w:val="0"/>
          <w:numId w:val="1001"/>
        </w:numPr>
        <w:pStyle w:val="Compact"/>
      </w:pPr>
      <w:r>
        <w:t xml:space="preserve">Ministry of Environment and Forestry Kenya. (2020). *National Climate Change Action Plan II*. Nairobi: Government Printer.</w:t>
      </w:r>
    </w:p>
    <w:p>
      <w:pPr>
        <w:numPr>
          <w:ilvl w:val="0"/>
          <w:numId w:val="1001"/>
        </w:numPr>
        <w:pStyle w:val="Compact"/>
      </w:pPr>
      <w:r>
        <w:t xml:space="preserve">Omondi, G., &amp; Mwangi, P. (2019). *Hydrogeological Assessment of Groundwater Resources in the Rift Valley Province*. Kenyan Journal of Water Resources, 12(1), 45-60.</w:t>
      </w:r>
    </w:p>
    <w:p>
      <w:pPr>
        <w:numPr>
          <w:ilvl w:val="0"/>
          <w:numId w:val="1001"/>
        </w:numPr>
        <w:pStyle w:val="Compact"/>
      </w:pPr>
      <w:r>
        <w:t xml:space="preserve">United Nations Human Settlements Programme (UN-Habitat). (2021). *The Role of Natural Science in Urban Resilience*. Nairobi: UN-Habitat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Kenya Nairobi: Bridging Resource Management and Urban Sustainability</dc:title>
  <dc:creator/>
  <dc:language>en</dc:language>
  <cp:keywords/>
  <dcterms:created xsi:type="dcterms:W3CDTF">2026-07-29T05:51:21Z</dcterms:created>
  <dcterms:modified xsi:type="dcterms:W3CDTF">2026-07-29T05:51:21Z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