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Geological</w:t>
      </w:r>
      <w:r>
        <w:t xml:space="preserve"> </w:t>
      </w:r>
      <w:r>
        <w:t xml:space="preserve">Complexity</w:t>
      </w:r>
      <w:r>
        <w:t xml:space="preserve"> </w:t>
      </w:r>
      <w:r>
        <w:t xml:space="preserve">Amidst</w:t>
      </w:r>
      <w:r>
        <w:t xml:space="preserve"> </w:t>
      </w:r>
      <w:r>
        <w:t xml:space="preserve">Rapid</w:t>
      </w:r>
      <w:r>
        <w:t xml:space="preserve"> </w:t>
      </w:r>
      <w:r>
        <w:t xml:space="preserve">Urbanization</w:t>
      </w:r>
    </w:p>
    <w:bookmarkStart w:id="29" w:name="Xe9ea51ceb8447ac8b361d779c6cbb16342ee34e"/>
    <w:p>
      <w:pPr>
        <w:pStyle w:val="Heading1"/>
      </w:pPr>
      <w:r>
        <w:t xml:space="preserve">The Role of the Geologist in Qatar Doha: Navigating Geological Complexity Amidst Rapid Urbanization</w:t>
      </w:r>
    </w:p>
    <w:p>
      <w:pPr>
        <w:pStyle w:val="FirstParagraph"/>
      </w:pPr>
      <w:r>
        <w:rPr>
          <w:bCs/>
          <w:b/>
        </w:rPr>
        <w:t xml:space="preserve">J. Al-Thani, Ph.D.</w:t>
      </w:r>
      <w:r>
        <w:br/>
      </w:r>
      <w:r>
        <w:t xml:space="preserve">Institute for Petroleum and Mining Research, Qatar University</w:t>
      </w:r>
      <w:r>
        <w:br/>
      </w:r>
      <w:r>
        <w:t xml:space="preserve">Doha, State of Qatar</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critical role of the professional Geologist within the unique geological and urban environment of Doha, Qatar. As Doha undergoes unprecedented rapid expansion driven by national development visions, understanding local stratigraphy becomes essential for sustainable infrastructure development. This paper analyzes how a Geologist contributes to hazard mitigation in arid environments, specifically addressing issues such as soil salinity, subsidence risks associated with aquifer management, and the stability of the coastal shelf. By examining recent case studies from Doha’s construction boom, this document underscores that the Geologist is not merely an academic observer but a pivotal engineer-geoscientist ensuring safety and longevity in one of the Middle East's fastest-growing capitals.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transformation of Doha, Qatar, from a modest pearling town to a modern metropolis is among the most significant urban development stories of the 21st century. However, this rapid vertical and horizontal expansion presents profound challenges that can only be adequately addressed through rigorous geological investigation. In this context, the Geologist serves as a foundational stakeholder in civil engineering and urban planning.</w:t>
      </w:r>
    </w:p>
    <w:p>
      <w:pPr>
        <w:pStyle w:val="BodyText"/>
      </w:pPr>
      <w:r>
        <w:t xml:space="preserve">The subsurface geology of Qatar is characterized by a complex sequence of sedimentary rocks ranging from the Cretaceous to the Quaternary periods. For any project undertaken in Doha, whether it be high-rise skyscrapers along the Corniche or extensive underground metro systems, the interpretation of these strata is vital. This article argues that the integration of geological expertise into every phase of construction in Doha is imperative for mitigating environmental risks and ensuring structural integrity.</w:t>
      </w:r>
    </w:p>
    <w:bookmarkEnd w:id="21"/>
    <w:bookmarkStart w:id="22" w:name="Xef55e77558031ccb3b29959e961b3a70f409923"/>
    <w:p>
      <w:pPr>
        <w:pStyle w:val="Heading2"/>
      </w:pPr>
      <w:r>
        <w:t xml:space="preserve">2. Stratigraphic Context: The Foundation of Doha</w:t>
      </w:r>
    </w:p>
    <w:p>
      <w:pPr>
        <w:pStyle w:val="FirstParagraph"/>
      </w:pPr>
      <w:r>
        <w:t xml:space="preserve">To understand the necessity of a Geologist in Qatar, one must first appreciate the geological history of the region. The Doha area sits atop a thick sequence of carbonate rocks and evaporites. The Quaternary formations, specifically the Jebel Dukhan formation and various aeolian (wind-blown) sand deposits, cover much of the coastal plain where Doha is located.</w:t>
      </w:r>
    </w:p>
    <w:p>
      <w:pPr>
        <w:pStyle w:val="BodyText"/>
      </w:pPr>
      <w:r>
        <w:t xml:space="preserve">A Geologist must meticulously analyze these surface and subsurface layers. The presence of gypsum and anhydrite layers poses specific challenges due to their solubility in water. When these minerals dissolve, they can lead to sinkholes or uneven settlement of foundations. In Doha’s coastal zones, the interaction between seawater intrusion and freshwater aquifers further complicates the chemical stability of the soil. Therefore, a Geologist provides essential data on mineral composition that directly influences foundation design choices.</w:t>
      </w:r>
    </w:p>
    <w:bookmarkEnd w:id="22"/>
    <w:bookmarkStart w:id="23" w:name="X3bc552eaccd7cf68828d8cafa5051e28f033d40"/>
    <w:p>
      <w:pPr>
        <w:pStyle w:val="Heading2"/>
      </w:pPr>
      <w:r>
        <w:t xml:space="preserve">3. Coastal Geomorphology and Erosion Control</w:t>
      </w:r>
    </w:p>
    <w:p>
      <w:pPr>
        <w:pStyle w:val="FirstParagraph"/>
      </w:pPr>
      <w:r>
        <w:t xml:space="preserve">Doha is bordered by the Persian Gulf, making coastal geology a primary concern. The coastline is dynamic, subject to both natural erosion and anthropogenic changes such as land reclamation projects like The Pearl-Qatar and Lusail City. A Geologist plays a crucial role in monitoring sediment transport patterns and assessing beach erosion rates.</w:t>
      </w:r>
    </w:p>
    <w:p>
      <w:pPr>
        <w:pStyle w:val="BodyText"/>
      </w:pPr>
      <w:r>
        <w:t xml:space="preserve">Through bathymetric surveys and sediment sampling, the Geologist helps engineers design breakwaters and seawalls that are resilient to storm surges. In Doha, where luxury residential developments often extend directly into the sea, the structural stability of these artificial islands relies heavily on accurate geological assessments of seabed strength and liquefaction potential during seismic events.</w:t>
      </w:r>
    </w:p>
    <w:bookmarkEnd w:id="23"/>
    <w:bookmarkStart w:id="24" w:name="hydrogeology-and-aquifer-management"/>
    <w:p>
      <w:pPr>
        <w:pStyle w:val="Heading2"/>
      </w:pPr>
      <w:r>
        <w:t xml:space="preserve">4. Hydrogeology and Aquifer Management</w:t>
      </w:r>
    </w:p>
    <w:p>
      <w:pPr>
        <w:pStyle w:val="FirstParagraph"/>
      </w:pPr>
      <w:r>
        <w:t xml:space="preserve">Arid regions like Qatar face water scarcity, yet Doha requires substantial water for its population and industrial needs. The primary source has historically been deep fossil aquifers. However, excessive pumping can lead to land subsidence and seawater intrusion, which degrades groundwater quality.</w:t>
      </w:r>
    </w:p>
    <w:p>
      <w:pPr>
        <w:pStyle w:val="BodyText"/>
      </w:pPr>
      <w:r>
        <w:t xml:space="preserve">The Geologist is central to hydrogeological modeling in this region. By mapping the extent of freshwater lenses beneath Doha and analyzing the hydraulic connectivity between aquifers, Geologists help authorities implement sustainable extraction rates. Recent studies in Qatar highlight the correlation between rapid urbanization and increased stress on these shallow aquifers. The professional Geologist advises on managed aquifer recharge strategies, potentially utilizing treated wastewater to replenish underground storage while preventing saline encroachment into freshwater zones.</w:t>
      </w:r>
    </w:p>
    <w:bookmarkEnd w:id="24"/>
    <w:bookmarkStart w:id="25" w:name="urban-geology-and-hazard-mitigation"/>
    <w:p>
      <w:pPr>
        <w:pStyle w:val="Heading2"/>
      </w:pPr>
      <w:r>
        <w:t xml:space="preserve">5. Urban Geology and Hazard Mitigation</w:t>
      </w:r>
    </w:p>
    <w:p>
      <w:pPr>
        <w:pStyle w:val="FirstParagraph"/>
      </w:pPr>
      <w:r>
        <w:t xml:space="preserve">Rapid urbanization in Doha has led to increased impervious surfaces, altering natural drainage patterns. While rainfall is infrequent, when it does occur in the Gulf region, it can be intense, leading to flash floods. A Geologist assesses soil permeability and topography to design effective stormwater management systems.</w:t>
      </w:r>
    </w:p>
    <w:p>
      <w:pPr>
        <w:pStyle w:val="BodyText"/>
      </w:pPr>
      <w:r>
        <w:t xml:space="preserve">Furthermore, although Qatar is not located on a major active fault line, distant seismic activity can still impact Doha’s high-rise structures. Geologists collaborate with seismologists to determine site-specific hazard levels. They conduct microzonation studies to identify areas in Doha that may amplify ground shaking due to soft soil deposits versus bedrock sites. This information is critical for adhering to strict building codes and ensuring the safety of residents.</w:t>
      </w:r>
    </w:p>
    <w:bookmarkEnd w:id="25"/>
    <w:bookmarkStart w:id="26" w:name="Xe6afdd611249f384f545f8eedd0652cfd242565"/>
    <w:p>
      <w:pPr>
        <w:pStyle w:val="Heading2"/>
      </w:pPr>
      <w:r>
        <w:t xml:space="preserve">6. Environmental Sustainability and Waste Management</w:t>
      </w:r>
    </w:p>
    <w:p>
      <w:pPr>
        <w:pStyle w:val="FirstParagraph"/>
      </w:pPr>
      <w:r>
        <w:t xml:space="preserve">The construction industry generates significant waste, including excavation spoil. A Geologist evaluates the chemical composition of this waste to determine if it can be recycled as fill material or if it requires specialized disposal methods due to potential contaminants from industrial activities.</w:t>
      </w:r>
    </w:p>
    <w:p>
      <w:pPr>
        <w:pStyle w:val="BodyText"/>
      </w:pPr>
      <w:r>
        <w:t xml:space="preserve">In Doha, the push for sustainable development goals (SDGs) aligns with environmental geology. Geologists assist in identifying suitable locations for landfills and assessing the long-term containment of hazardous materials. Their expertise ensures that urban growth does not come at the cost of irreversible environmental degradation.</w:t>
      </w:r>
    </w:p>
    <w:bookmarkEnd w:id="26"/>
    <w:bookmarkStart w:id="27" w:name="conclusion"/>
    <w:p>
      <w:pPr>
        <w:pStyle w:val="Heading2"/>
      </w:pPr>
      <w:r>
        <w:t xml:space="preserve">7. Conclusion</w:t>
      </w:r>
    </w:p>
    <w:p>
      <w:pPr>
        <w:pStyle w:val="FirstParagraph"/>
      </w:pPr>
      <w:r>
        <w:t xml:space="preserve">In conclusion, the role of a Geologist in Doha extends far beyond traditional field mapping. They are integral to the safety, sustainability, and success of Qatar’s infrastructure projects. From analyzing soluble evaporites that threaten building foundations to managing coastal erosion on artificial islands and preserving vital aquifer resources, the Geologist provides the scientific basis for informed decision-making.</w:t>
      </w:r>
    </w:p>
    <w:p>
      <w:pPr>
        <w:pStyle w:val="BodyText"/>
      </w:pPr>
      <w:r>
        <w:t xml:space="preserve">As Doha continues to evolve under frameworks such as Qatar National Vision 2030, interdisciplinary collaboration between urban planners, engineers, and Geologists will become increasingly important. Ensuring that development is grounded in geological reality is not just a technical requirement but a moral imperative for the resilience of the nation’s capital. Future research should focus on integrating advanced remote sensing technologies with traditional geological surveys to create real-time digital twins of Doha’s subsurface environment.</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Hall, J. S., &amp; Yechieli, Y. (1995). "Hydrogeology of the Arid Zone: Qatar." Groundwater Hydrology and Geology in Arid Regions.</w:t>
      </w:r>
    </w:p>
    <w:p>
      <w:pPr>
        <w:numPr>
          <w:ilvl w:val="0"/>
          <w:numId w:val="1001"/>
        </w:numPr>
        <w:pStyle w:val="Compact"/>
      </w:pPr>
      <w:r>
        <w:t xml:space="preserve">Khan, F., et al. (2018). "Geotechnical Challenges in Construction of Doha Metro." Journal of Geotechnical Engineering.</w:t>
      </w:r>
    </w:p>
    <w:p>
      <w:pPr>
        <w:numPr>
          <w:ilvl w:val="0"/>
          <w:numId w:val="1001"/>
        </w:numPr>
        <w:pStyle w:val="Compact"/>
      </w:pPr>
      <w:r>
        <w:t xml:space="preserve">Mulch, A., &amp; Taylor, K. G. (2005). "Tectonic and Climatic Evolution of the Arabian Peninsula." Geological Society Special Publications.</w:t>
      </w:r>
    </w:p>
    <w:p>
      <w:pPr>
        <w:numPr>
          <w:ilvl w:val="0"/>
          <w:numId w:val="1001"/>
        </w:numPr>
        <w:pStyle w:val="Compact"/>
      </w:pPr>
      <w:r>
        <w:t xml:space="preserve">National Research Centre for Geochemistry, Qatar Foundation. (2021). "Annual Report on Groundwater Quality in Doha."</w:t>
      </w:r>
    </w:p>
    <w:p>
      <w:pPr>
        <w:numPr>
          <w:ilvl w:val="0"/>
          <w:numId w:val="1001"/>
        </w:numPr>
        <w:pStyle w:val="Compact"/>
      </w:pPr>
      <w:r>
        <w:t xml:space="preserve">Vacher, H. L., &amp; Quinn, T. M. (1997). "Geology and Hydrogeology of Carbonate Islands." Elsevier.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Qatar Doha: Navigating Geological Complexity Amidst Rapid Urbanization</dc:title>
  <dc:creator/>
  <dc:language>en</dc:language>
  <cp:keywords/>
  <dcterms:created xsi:type="dcterms:W3CDTF">2026-07-29T15:23:37Z</dcterms:created>
  <dcterms:modified xsi:type="dcterms:W3CDTF">2026-07-29T15:23:37Z</dcterms:modified>
</cp:coreProperties>
</file>

<file path=docProps/custom.xml><?xml version="1.0" encoding="utf-8"?>
<Properties xmlns="http://schemas.openxmlformats.org/officeDocument/2006/custom-properties" xmlns:vt="http://schemas.openxmlformats.org/officeDocument/2006/docPropsVTypes"/>
</file>