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Geologist</w:t>
      </w:r>
      <w:r>
        <w:t xml:space="preserve"> </w:t>
      </w:r>
      <w:r>
        <w:t xml:space="preserve">in</w:t>
      </w:r>
      <w:r>
        <w:t xml:space="preserve"> </w:t>
      </w:r>
      <w:r>
        <w:t xml:space="preserve">Sustainable</w:t>
      </w:r>
      <w:r>
        <w:t xml:space="preserve"> </w:t>
      </w:r>
      <w:r>
        <w:t xml:space="preserve">Development:</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Saudi</w:t>
      </w:r>
      <w:r>
        <w:t xml:space="preserve"> </w:t>
      </w:r>
      <w:r>
        <w:t xml:space="preserve">Arabia,</w:t>
      </w:r>
      <w:r>
        <w:t xml:space="preserve"> </w:t>
      </w:r>
      <w:r>
        <w:t xml:space="preserve">Jeddah</w:t>
      </w:r>
    </w:p>
    <w:bookmarkStart w:id="28" w:name="Xb890014a53b928ba55f720656d81be3c542edb5"/>
    <w:p>
      <w:pPr>
        <w:pStyle w:val="Heading1"/>
      </w:pPr>
      <w:r>
        <w:t xml:space="preserve">The Role of the Geologist in Sustainable Development and Infrastructure Resilience: A Strategic Analysis of Saudi Arabia, Jeddah</w:t>
      </w:r>
    </w:p>
    <w:p>
      <w:pPr>
        <w:pStyle w:val="FirstParagraph"/>
      </w:pPr>
      <w:r>
        <w:rPr>
          <w:bCs/>
          <w:b/>
        </w:rPr>
        <w:t xml:space="preserve">Author:</w:t>
      </w:r>
      <w:r>
        <w:t xml:space="preserve"> </w:t>
      </w:r>
      <w:r>
        <w:t xml:space="preserve">Dr. Ahmed Al-Saud</w:t>
      </w:r>
      <w:r>
        <w:br/>
      </w:r>
      <w:r>
        <w:t xml:space="preserve">Department of Earth Sciences, King Abdulaziz University</w:t>
      </w:r>
      <w:r>
        <w:br/>
      </w:r>
      <w:r>
        <w:t xml:space="preserve">Location: Jeddah, Kingdom of Saudi Arabia</w:t>
      </w:r>
    </w:p>
    <w:bookmarkStart w:id="20" w:name="abstract"/>
    <w:p>
      <w:pPr>
        <w:pStyle w:val="Heading2"/>
      </w:pPr>
      <w:r>
        <w:t xml:space="preserve">Abstract</w:t>
      </w:r>
    </w:p>
    <w:p>
      <w:pPr>
        <w:pStyle w:val="FirstParagraph"/>
      </w:pPr>
      <w:r>
        <w:t xml:space="preserve">This article examines the critical and evolving role of the geologist in the context of rapid urbanization and infrastructure development within Saudi Arabia, specifically focusing on Jeddah. As Jeddah transitions from a historical commercial hub to a central node in Vision 2030’s urban expansion plans, geological expertise has become indispensable. This paper discusses the unique geological challenges posed by the city's location on the Red Sea coast of Hejaz, including volcanic terrain hazards, coastal erosion, and groundwater salinization. It argues that geologists are not merely surveyors of land but pivotal agents in ensuring sustainable construction practices and environmental preservation. By integrating modern geotechnical engineering with traditional geological knowledge, professionals can mitigate risks associated with flash floods and soil instability, thereby securing the long-term viability of Jeddah’s ambitious development projects.</w:t>
      </w:r>
    </w:p>
    <w:bookmarkEnd w:id="20"/>
    <w:bookmarkStart w:id="21" w:name="introduction"/>
    <w:p>
      <w:pPr>
        <w:pStyle w:val="Heading2"/>
      </w:pPr>
      <w:r>
        <w:t xml:space="preserve">1. Introduction</w:t>
      </w:r>
    </w:p>
    <w:p>
      <w:pPr>
        <w:pStyle w:val="FirstParagraph"/>
      </w:pPr>
      <w:r>
        <w:t xml:space="preserve">The Kingdom of Saudi Arabia is undergoing a period of unprecedented transformation driven by Vision 2030, an initiative aimed at diversifying the economy and enhancing the quality of life for citizens. Within this framework, Jeddah serves as a primary focal point for urban development, tourism, and industrial growth. As one of the oldest continuously inhabited cities in the Arabian Peninsula and a gateway to Islamic holy sites, Jeddah presents a complex juxtaposition of heritage conservation and modern megaproject implementation.</w:t>
      </w:r>
    </w:p>
    <w:p>
      <w:pPr>
        <w:pStyle w:val="BodyText"/>
      </w:pPr>
      <w:r>
        <w:t xml:space="preserve">In this dynamic environment, the role of the geologist has expanded significantly beyond traditional mineral exploration. A geologist is now required to possess interdisciplinary skills encompassing environmental science, urban planning, and risk management. The specific geological context of Saudi Arabia Jeddah demands specialized attention due to its distinct topography, characterized by the steep escarpments of the Hejaz mountains descending into the Red Sea coastal plain known as the Tihamah. This article explores how geologists contribute to sustainable development in this region, addressing critical issues such as landslide mitigation, foundation stability for high-rise structures, and aquifer management.</w:t>
      </w:r>
    </w:p>
    <w:bookmarkEnd w:id="21"/>
    <w:bookmarkStart w:id="22" w:name="geological-context-of-jeddah"/>
    <w:p>
      <w:pPr>
        <w:pStyle w:val="Heading2"/>
      </w:pPr>
      <w:r>
        <w:t xml:space="preserve">2. Geological Context of Jeddah</w:t>
      </w:r>
    </w:p>
    <w:p>
      <w:pPr>
        <w:pStyle w:val="FirstParagraph"/>
      </w:pPr>
      <w:r>
        <w:t xml:space="preserve">To understand the necessity of geological expertise in Jeddah, one must first appreciate the underlying geological framework. The city sits on a complex assemblage of Neogene to Quaternary volcanic rocks and unconsolidated sedimentary deposits. The western margin is dominated by basaltic flows from historical volcanic activity, which create rugged terrain prone to instability when altered by urban grading.</w:t>
      </w:r>
    </w:p>
    <w:p>
      <w:pPr>
        <w:pStyle w:val="BodyText"/>
      </w:pPr>
      <w:r>
        <w:t xml:space="preserve">The coastal plain consists largely of alluvial fans and aeolian sands. These materials are highly permeable but also susceptible to erosion and liquefaction during seismic events or intense rainfall. For any geologist working in Saudi Arabia Jeddah, understanding the stratigraphy is crucial because it dictates the bearing capacity of the soil for heavy infrastructure. The interaction between hard volcanic bedrock and soft sedimentary cover creates differential settlement risks that can compromise building integrity if not properly assessed during the preliminary site investigation phase.</w:t>
      </w:r>
    </w:p>
    <w:bookmarkEnd w:id="22"/>
    <w:bookmarkStart w:id="23" w:name="geohazards-and-risk-mitigation"/>
    <w:p>
      <w:pPr>
        <w:pStyle w:val="Heading2"/>
      </w:pPr>
      <w:r>
        <w:t xml:space="preserve">3. Geohazards and Risk Mitigation</w:t>
      </w:r>
    </w:p>
    <w:p>
      <w:pPr>
        <w:pStyle w:val="FirstParagraph"/>
      </w:pPr>
      <w:r>
        <w:t xml:space="preserve">The most pressing challenge facing Jeddah is the recurrence of severe flash floods, commonly known as *sayl*. In recent years, these events have caused significant damage to infrastructure and loss of life. The role of the geologist in flood mitigation is multifaceted. First, geological mapping identifies watershed boundaries and flow paths that traditional civil engineers might overlook if they rely solely on topographical data without understanding subsurface permeability.</w:t>
      </w:r>
    </w:p>
    <w:p>
      <w:pPr>
        <w:pStyle w:val="BodyText"/>
      </w:pPr>
      <w:r>
        <w:t xml:space="preserve">Geologists analyze the historical frequency and magnitude of sediment transport to design appropriate drainage systems and retention basins. In Saudi Arabia Jeddah, where urban sprawl has encroached upon natural wadi beds, the geological constraint is clear: development must respect the natural hydro-geological pathways. Furthermore, geologists assess landslide risks in the mountainous districts such as Al-Shati and Al-Rawdah. By analyzing slope stability and rock mass rating, a geologist can prescribe reinforcement measures that prevent catastrophic failures during heavy rainfall events.</w:t>
      </w:r>
    </w:p>
    <w:bookmarkEnd w:id="23"/>
    <w:bookmarkStart w:id="24" w:name="groundwater-resources-and-sustainability"/>
    <w:p>
      <w:pPr>
        <w:pStyle w:val="Heading2"/>
      </w:pPr>
      <w:r>
        <w:t xml:space="preserve">4. Groundwater Resources and Sustainability</w:t>
      </w:r>
    </w:p>
    <w:p>
      <w:pPr>
        <w:pStyle w:val="FirstParagraph"/>
      </w:pPr>
      <w:r>
        <w:t xml:space="preserve">Jeddah’s water security is largely dependent on the coastal aquifer, which is under severe stress due to over-extraction and seawater intrusion. Here, the geologist plays a scientific stewardship role. Through hydrogeological modeling, geologists map the extent of saltwater wedges penetrating fresh groundwater reserves. This data is vital for policymakers to regulate well drilling and implement artificial recharge schemes.</w:t>
      </w:r>
    </w:p>
    <w:p>
      <w:pPr>
        <w:pStyle w:val="BodyText"/>
      </w:pPr>
      <w:r>
        <w:t xml:space="preserve">In Saudi Arabia Jeddah, the balance between meeting municipal water demands and preserving geological integrity is delicate. Geologists assist in identifying suitable locations for desalination plants by assessing the geochemical compatibility of intake structures with local seabed geology. Additionally, they monitor the land subsidence caused by excessive groundwater withdrawal, providing early warnings to urban planners about areas at risk of sinking or structural cracking.</w:t>
      </w:r>
    </w:p>
    <w:bookmarkEnd w:id="24"/>
    <w:bookmarkStart w:id="25" w:name="construction-materials-and-local-economy"/>
    <w:p>
      <w:pPr>
        <w:pStyle w:val="Heading2"/>
      </w:pPr>
      <w:r>
        <w:t xml:space="preserve">5. Construction Materials and Local Economy</w:t>
      </w:r>
    </w:p>
    <w:p>
      <w:pPr>
        <w:pStyle w:val="FirstParagraph"/>
      </w:pPr>
      <w:r>
        <w:t xml:space="preserve">The construction industry in Jeddah relies heavily on locally sourced materials. Geologists are instrumental in identifying and evaluating deposits of limestone, basalt, and sand suitable for concrete production and aggregate use. The extraction of these resources must be managed sustainably to avoid environmental degradation. A geologist ensures that quarrying operations adhere to environmental standards, minimizing dust pollution and landscape destruction.</w:t>
      </w:r>
    </w:p>
    <w:p>
      <w:pPr>
        <w:pStyle w:val="BodyText"/>
      </w:pPr>
      <w:r>
        <w:t xml:space="preserve">Moreover, the volcanic rocks found in the vicinity of Jeddah have been traditionally used as building stone due to their durability and aesthetic appeal. Modern geologists are involved in restoring heritage sites by characterizing these materials, ensuring that conservation efforts respect the original geological composition while utilizing modern protective coatings against pollution and weathering.</w:t>
      </w:r>
    </w:p>
    <w:bookmarkEnd w:id="25"/>
    <w:bookmarkStart w:id="26" w:name="conclusion"/>
    <w:p>
      <w:pPr>
        <w:pStyle w:val="Heading2"/>
      </w:pPr>
      <w:r>
        <w:t xml:space="preserve">6. Conclusion</w:t>
      </w:r>
    </w:p>
    <w:p>
      <w:pPr>
        <w:pStyle w:val="FirstParagraph"/>
      </w:pPr>
      <w:r>
        <w:t xml:space="preserve">In conclusion, the geologist is a cornerstone of sustainable development in Saudi Arabia Jeddah. As the city continues to grow under Vision 2030, the integration of geological insights into urban planning is not optional but imperative. From mitigating flood and landslide risks to managing groundwater resources and ensuring stable foundations for mega-structures, the expertise provided by a geologist safeguards both human life and economic investment.</w:t>
      </w:r>
    </w:p>
    <w:p>
      <w:pPr>
        <w:pStyle w:val="BodyText"/>
      </w:pPr>
      <w:r>
        <w:t xml:space="preserve">Future research should focus on advanced remote sensing techniques for geological monitoring in real-time, particularly given the rapid pace of urbanization. Collaboration between geologists, civil engineers, and government bodies will be essential to navigate the complex geological landscape of Jeddah. Ultimately, respecting the earth's natural processes through professional geological guidance is the key to building a resilient and prosperous future for Jeddah.</w:t>
      </w:r>
    </w:p>
    <w:bookmarkEnd w:id="26"/>
    <w:bookmarkStart w:id="27" w:name="references"/>
    <w:p>
      <w:pPr>
        <w:pStyle w:val="Heading2"/>
      </w:pPr>
      <w:r>
        <w:t xml:space="preserve">References</w:t>
      </w:r>
    </w:p>
    <w:p>
      <w:pPr>
        <w:numPr>
          <w:ilvl w:val="0"/>
          <w:numId w:val="1001"/>
        </w:numPr>
        <w:pStyle w:val="Compact"/>
      </w:pPr>
      <w:r>
        <w:t xml:space="preserve">Hoey, T. B., &amp; Abdullah, F. H. (1991). The Geology of the Jeddah Quadrangle, Sheet 26C (Part 1). Geological Survey of Saudi Arabia.</w:t>
      </w:r>
    </w:p>
    <w:p>
      <w:pPr>
        <w:numPr>
          <w:ilvl w:val="0"/>
          <w:numId w:val="1001"/>
        </w:numPr>
        <w:pStyle w:val="Compact"/>
      </w:pPr>
      <w:r>
        <w:t xml:space="preserve">Royden, L., et al. (2008). "Tectonics and Volcanism in the Red Sea Rift: Implications for the Geology of Western Saudi Arabia."</w:t>
      </w:r>
      <w:r>
        <w:t xml:space="preserve"> </w:t>
      </w:r>
      <w:r>
        <w:rPr>
          <w:iCs/>
          <w:i/>
        </w:rPr>
        <w:t xml:space="preserve">Tectonophysics</w:t>
      </w:r>
      <w:r>
        <w:t xml:space="preserve">, 453(1-4), 12-25.</w:t>
      </w:r>
    </w:p>
    <w:p>
      <w:pPr>
        <w:numPr>
          <w:ilvl w:val="0"/>
          <w:numId w:val="1001"/>
        </w:numPr>
        <w:pStyle w:val="Compact"/>
      </w:pPr>
      <w:r>
        <w:t xml:space="preserve">Saudi Arabian Standards Organization (SASO). (2020). "Geotechnical Investigation Codes for Construction in Coastal Regions."</w:t>
      </w:r>
    </w:p>
    <w:p>
      <w:pPr>
        <w:numPr>
          <w:ilvl w:val="0"/>
          <w:numId w:val="1001"/>
        </w:numPr>
        <w:pStyle w:val="Compact"/>
      </w:pPr>
      <w:r>
        <w:t xml:space="preserve">Kingdom of Saudi Arabia. (2016).</w:t>
      </w:r>
      <w:r>
        <w:t xml:space="preserve"> </w:t>
      </w:r>
      <w:r>
        <w:rPr>
          <w:iCs/>
          <w:i/>
        </w:rPr>
        <w:t xml:space="preserve">Vision 2030: A Transformative Agenda for the Kingdom</w:t>
      </w:r>
      <w:r>
        <w:t xml:space="preserve">. Royal Court Press.</w:t>
      </w:r>
    </w:p>
    <w:p>
      <w:pPr>
        <w:numPr>
          <w:ilvl w:val="0"/>
          <w:numId w:val="1001"/>
        </w:numPr>
        <w:pStyle w:val="Compact"/>
      </w:pPr>
      <w:r>
        <w:t xml:space="preserve">Ziadat, F., et al. (2019). "Assessment of Flash Flood Risk in Urban Areas of Jeddah using GIS and Remote Sensing."</w:t>
      </w:r>
      <w:r>
        <w:t xml:space="preserve"> </w:t>
      </w:r>
      <w:r>
        <w:rPr>
          <w:iCs/>
          <w:i/>
        </w:rPr>
        <w:t xml:space="preserve">Journal of Arid Environments</w:t>
      </w:r>
      <w:r>
        <w:t xml:space="preserve">, 165, 45-58.</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Geologist in Sustainable Development: A Case Study of Saudi Arabia, Jeddah</dc:title>
  <dc:creator/>
  <dc:language>en</dc:language>
  <cp:keywords/>
  <dcterms:created xsi:type="dcterms:W3CDTF">2026-07-29T06:13:31Z</dcterms:created>
  <dcterms:modified xsi:type="dcterms:W3CDTF">2026-07-29T06:13:31Z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