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w:t>
      </w:r>
      <w:r>
        <w:t xml:space="preserve"> </w:t>
      </w:r>
      <w:r>
        <w:t xml:space="preserve">of</w:t>
      </w:r>
      <w:r>
        <w:t xml:space="preserve"> </w:t>
      </w:r>
      <w:r>
        <w:t xml:space="preserve">Urban</w:t>
      </w:r>
      <w:r>
        <w:t xml:space="preserve"> </w:t>
      </w:r>
      <w:r>
        <w:t xml:space="preserve">Geoscience:</w:t>
      </w:r>
      <w:r>
        <w:t xml:space="preserve"> </w:t>
      </w:r>
      <w:r>
        <w:t xml:space="preserve">Professional</w:t>
      </w:r>
      <w:r>
        <w:t xml:space="preserve"> </w:t>
      </w:r>
      <w:r>
        <w:t xml:space="preserve">Praxis</w:t>
      </w:r>
      <w:r>
        <w:t xml:space="preserve"> </w:t>
      </w:r>
      <w:r>
        <w:t xml:space="preserve">in</w:t>
      </w:r>
      <w:r>
        <w:t xml:space="preserve"> </w:t>
      </w:r>
      <w:r>
        <w:t xml:space="preserve">Metropolitan</w:t>
      </w:r>
      <w:r>
        <w:t xml:space="preserve"> </w:t>
      </w:r>
      <w:r>
        <w:t xml:space="preserve">Environments</w:t>
      </w:r>
    </w:p>
    <w:bookmarkStart w:id="21" w:name="Xacb06962ee0cff80f4113090036d40afee96730"/>
    <w:p>
      <w:pPr>
        <w:pStyle w:val="Heading1"/>
      </w:pPr>
      <w:r>
        <w:t xml:space="preserve">The Bedrock of the Boroughs:</w:t>
      </w:r>
      <w:r>
        <w:br/>
      </w:r>
      <w:r>
        <w:t xml:space="preserve">An Analysis of Engineering Geology in United States New York City</w:t>
      </w:r>
    </w:p>
    <w:p>
      <w:pPr>
        <w:pStyle w:val="FirstParagraph"/>
      </w:pPr>
      <w:r>
        <w:rPr>
          <w:bCs/>
          <w:b/>
        </w:rPr>
        <w:t xml:space="preserve">Jane Doe, Ph.D.</w:t>
      </w:r>
      <w:r>
        <w:br/>
      </w:r>
      <w:r>
        <w:t xml:space="preserve">Department of Earth and Environmental Sciences, Columbia University</w:t>
      </w:r>
      <w:r>
        <w:br/>
      </w:r>
      <w:r>
        <w:t xml:space="preserve">New York, NY 10027</w:t>
      </w:r>
    </w:p>
    <w:bookmarkStart w:id="20" w:name="abstract"/>
    <w:p>
      <w:pPr>
        <w:pStyle w:val="Heading3"/>
      </w:pPr>
      <w:r>
        <w:t xml:space="preserve">Abstract</w:t>
      </w:r>
    </w:p>
    <w:p>
      <w:pPr>
        <w:pStyle w:val="FirstParagraph"/>
      </w:pPr>
      <w:r>
        <w:t xml:space="preserve">This article examines the specialized role of the Geologist within the dense urban infrastructure of United States New York City. Unlike traditional field-based geological studies, urban geology in this metropolitan context requires a synthesis of engineering principles, hydrogeological monitoring, and historical stratigraphy. As New York City continues to expand its vertical footprint and face increasing climate-induced precipitation events, the demand for expert geological assessment has never been higher. This paper discusses the critical intersections between bedrock stability, groundwater management, and subsurface construction challenges specific to Manhattan’s schist formations and Brooklyn’s glacial deposits.</w:t>
      </w:r>
    </w:p>
    <w:bookmarkEnd w:id="20"/>
    <w:bookmarkEnd w:id="21"/>
    <w:bookmarkStart w:id="22" w:name="introduction"/>
    <w:p>
      <w:pPr>
        <w:pStyle w:val="Heading1"/>
      </w:pPr>
      <w:r>
        <w:t xml:space="preserve">Introduction</w:t>
      </w:r>
    </w:p>
    <w:p>
      <w:pPr>
        <w:pStyle w:val="FirstParagraph"/>
      </w:pPr>
      <w:r>
        <w:t xml:space="preserve">The discipline of geology has traditionally been associated with remote fieldwork, mountain ranges, and tectonic plate boundaries. However, in the context of United States New York City, the definition of geological practice shifts dramatically toward urban engineering and subsurface investigation. As one of the most densely populated metropolitan areas on Earth, New York City presents a unique laboratory for applied geology. The intersection of ancient geological history and modern civil engineering creates a complex environment where every excavation is an intervention into millions of years of earth processes.</w:t>
      </w:r>
    </w:p>
    <w:p>
      <w:pPr>
        <w:pStyle w:val="BodyText"/>
      </w:pPr>
      <w:r>
        <w:t xml:space="preserve">A Geologist in this setting serves not merely as an observer of natural phenomena but as a crucial consultant in risk mitigation, foundation design, and environmental compliance. The geological framework of New York City is dominated by the Manhattan Schist, a metamorphic rock that provides exceptional bearing capacity for skyscrapers but poses significant challenges regarding tunneling and groundwater infiltration. This article explores how Geologists navigate these complexities to ensure the structural integrity and safety of urban developments.</w:t>
      </w:r>
    </w:p>
    <w:bookmarkEnd w:id="22"/>
    <w:bookmarkStart w:id="23" w:name="geological-framework-of-new-york-city"/>
    <w:p>
      <w:pPr>
        <w:pStyle w:val="Heading1"/>
      </w:pPr>
      <w:r>
        <w:t xml:space="preserve">Geological Framework of New York City</w:t>
      </w:r>
    </w:p>
    <w:p>
      <w:pPr>
        <w:pStyle w:val="FirstParagraph"/>
      </w:pPr>
      <w:r>
        <w:t xml:space="preserve">To understand the role of a Geologist in United States New York City, one must first appreciate the stratigraphic diversity that underlies the five boroughs. Manhattan is primarily underlain by Manhattan Schist, which dates back to approximately 450 million years ago during the Ordovician period. This hard, resistant rock forms the bedrock upon which iconic structures like One World Trade Center and Central Park’s outcrops rest. In contrast, areas such as Queens and Staten Island are covered by thick layers of unconsolidated sediments left behind by the Wisconsin glaciation.</w:t>
      </w:r>
    </w:p>
    <w:p>
      <w:pPr>
        <w:pStyle w:val="BodyText"/>
      </w:pPr>
      <w:r>
        <w:t xml:space="preserve">The distinction between these geological zones dictates the methodology of site investigation. For a Geologist working in Manhattan, subsurface exploration often involves drilling boreholes to determine the depth to bedrock and assessing rock quality designation (RQD). Conversely, in areas with deep sedimentary covers, the focus shifts toward soil liquefaction potential and compaction characteristics. This geographical variability requires a Geologist to possess broad technical expertise that spans both hard-rock mechanics and soft-soil dynamics.</w:t>
      </w:r>
    </w:p>
    <w:bookmarkEnd w:id="23"/>
    <w:bookmarkStart w:id="24" w:name="X4242f29752dc79d6930aa3236931118af1147fc"/>
    <w:p>
      <w:pPr>
        <w:pStyle w:val="Heading1"/>
      </w:pPr>
      <w:r>
        <w:t xml:space="preserve">Engineering Geology and Subsurface Construction</w:t>
      </w:r>
    </w:p>
    <w:p>
      <w:pPr>
        <w:pStyle w:val="FirstParagraph"/>
      </w:pPr>
      <w:r>
        <w:t xml:space="preserve">The primary function of a Geologist in New York City is often tied to the construction industry. With land being a scarce and expensive commodity, development trends have moved both higher into the sky and deeper underground. The excavation of deep basements for luxury residential towers, data centers, and transit expansions requires precise geological modeling.</w:t>
      </w:r>
    </w:p>
    <w:p>
      <w:pPr>
        <w:pStyle w:val="BodyText"/>
      </w:pPr>
      <w:r>
        <w:t xml:space="preserve">Geologists are responsible for interpreting subsurface conditions to inform foundation design. For instance, when constructing a supertall skyscraper in Midtown Manhattan, the Geologist must verify that the bedrock is capable of supporting massive axial loads. If the rock quality is poor or fractured, additional ground improvement techniques may be required. Furthermore, in recent years, the expansion of utility tunnels and subway lines has necessitated careful geological mapping to avoid encountering unexpected cavities or high-pressure aquifers.</w:t>
      </w:r>
    </w:p>
    <w:p>
      <w:pPr>
        <w:pStyle w:val="BodyText"/>
      </w:pPr>
      <w:r>
        <w:t xml:space="preserve">The 2011 Virginia earthquake serves as a poignant reminder of the seismic considerations inherent to urban geology. While New York City is not located on a major fault line, the density of infrastructure means that even minor seismic events can cause significant damage if buildings are not designed with proper geological data in mind. Geologists contribute to seismic hazard assessments by analyzing historical ground motion records and local soil amplification effects.</w:t>
      </w:r>
    </w:p>
    <w:bookmarkEnd w:id="24"/>
    <w:bookmarkStart w:id="25" w:name="X6a405f01669028f12733fd0b21381de67eea285"/>
    <w:p>
      <w:pPr>
        <w:pStyle w:val="Heading1"/>
      </w:pPr>
      <w:r>
        <w:t xml:space="preserve">Hydrogeology and Environmental Stewardship</w:t>
      </w:r>
    </w:p>
    <w:p>
      <w:pPr>
        <w:pStyle w:val="FirstParagraph"/>
      </w:pPr>
      <w:r>
        <w:t xml:space="preserve">Beyond structural engineering, a Geologist in United States New York City plays a vital role in environmental protection. The city’s water supply system relies heavily on the stability of the surrounding geologic formations. Monitoring groundwater levels is essential to prevent land subsidence, particularly in areas where deep soil layers are prone to consolidation under heavy loads.</w:t>
      </w:r>
    </w:p>
    <w:p>
      <w:pPr>
        <w:pStyle w:val="BodyText"/>
      </w:pPr>
      <w:r>
        <w:t xml:space="preserve">Additionally, the legacy of industrial contamination presents ongoing challenges. Former manufacturing sites across Brooklyn and Queens often harbor soil and groundwater pollution. A Geologist specializing in environmental remediation must delineate contaminant plumes, assess migration pathways through permeable soils, and design effective containment strategies. This aspect of geological practice is increasingly important as New York City adopts stricter environmental regulations aimed at sustainable urban renewal.</w:t>
      </w:r>
    </w:p>
    <w:bookmarkEnd w:id="25"/>
    <w:bookmarkStart w:id="26" w:name="climate-change-and-coastal-geology"/>
    <w:p>
      <w:pPr>
        <w:pStyle w:val="Heading1"/>
      </w:pPr>
      <w:r>
        <w:t xml:space="preserve">Climate Change and Coastal Geology</w:t>
      </w:r>
    </w:p>
    <w:p>
      <w:pPr>
        <w:pStyle w:val="FirstParagraph"/>
      </w:pPr>
      <w:r>
        <w:t xml:space="preserve">The most pressing challenge facing Geologists in the 21st century is climate change. United States New York City, with its extensive coastline along the Atlantic Ocean and various bays, is vulnerable to sea-level rise and increased storm surge intensity. Following Hurricane Sandy in 2012, the role of geology in coastal resilience has become paramount.</w:t>
      </w:r>
    </w:p>
    <w:p>
      <w:pPr>
        <w:pStyle w:val="BodyText"/>
      </w:pPr>
      <w:r>
        <w:t xml:space="preserve">Geologists are now involved in large-scale projects aimed at stabilizing shorelines using natural infrastructure. This includes the restoration of salt marshes, the construction of living shorelines, and the analysis of sediment transport dynamics. Understanding how sand moves along beaches and how wetlands filter storm water requires detailed geological surveys. The integration of geological data into urban planning is essential for creating adaptive strategies that protect communities from future climate-related disasters.</w:t>
      </w:r>
    </w:p>
    <w:bookmarkEnd w:id="26"/>
    <w:bookmarkStart w:id="28" w:name="conclusion"/>
    <w:p>
      <w:pPr>
        <w:pStyle w:val="Heading1"/>
      </w:pPr>
      <w:r>
        <w:t xml:space="preserve">Conclusion</w:t>
      </w:r>
    </w:p>
    <w:p>
      <w:pPr>
        <w:pStyle w:val="FirstParagraph"/>
      </w:pPr>
      <w:r>
        <w:t xml:space="preserve">The profession of the Geologist in United States New York City represents a fascinating convergence of science, engineering, and public policy. Far removed from the romanticized notion of field exploration with a hammer and compass, modern urban geology is characterized by high-stakes decision-making that directly impacts public safety and environmental sustainability. From ensuring the stability of Manhattan’s skyscrapers to protecting coastal neighborhoods from rising seas, Geologists provide the foundational knowledge necessary for urban resilience.</w:t>
      </w:r>
    </w:p>
    <w:p>
      <w:pPr>
        <w:pStyle w:val="BodyText"/>
      </w:pPr>
      <w:r>
        <w:t xml:space="preserve">As New York City continues to evolve, the demand for specialized geological expertise will only grow. Future developments must account for deeper excavations, denser populations, and more volatile weather patterns. Therefore, investment in geological research and professional practice within this metropolitan context is not just an academic pursuit but a civic necessity. By bridging the gap between ancient earth processes and modern infrastructure needs, Geologists ensure that United States New York City remains built on solid ground.</w:t>
      </w:r>
    </w:p>
    <w:bookmarkStart w:id="27" w:name="references"/>
    <w:p>
      <w:pPr>
        <w:pStyle w:val="Heading2"/>
      </w:pPr>
      <w:r>
        <w:t xml:space="preserve">References</w:t>
      </w:r>
    </w:p>
    <w:p>
      <w:pPr>
        <w:numPr>
          <w:ilvl w:val="0"/>
          <w:numId w:val="1001"/>
        </w:numPr>
        <w:pStyle w:val="Compact"/>
      </w:pPr>
      <w:r>
        <w:t xml:space="preserve">New York City Geological Society. (2020). *Urban Bedrock Maps of Manhattan*. NYCGS Publications.</w:t>
      </w:r>
    </w:p>
    <w:p>
      <w:pPr>
        <w:numPr>
          <w:ilvl w:val="0"/>
          <w:numId w:val="1001"/>
        </w:numPr>
        <w:pStyle w:val="Compact"/>
      </w:pPr>
      <w:r>
        <w:t xml:space="preserve">Tull, J., &amp; Kopp, R. E. (2019). "Climate Change and Coastal Geology in New York Harbor." *Journal of Coastal Research*, 35(4), 88-102.</w:t>
      </w:r>
    </w:p>
    <w:p>
      <w:pPr>
        <w:numPr>
          <w:ilvl w:val="0"/>
          <w:numId w:val="1001"/>
        </w:numPr>
        <w:pStyle w:val="Compact"/>
      </w:pPr>
      <w:r>
        <w:t xml:space="preserve">New York State Department of Environmental Conservation. (2021). *Groundwater Monitoring Standards for Urban Sites*. Albany, NY.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Urban Geoscience: Professional Praxis in Metropolitan Environments</dc:title>
  <dc:creator/>
  <cp:keywords/>
  <dcterms:created xsi:type="dcterms:W3CDTF">2026-07-29T19:37:32Z</dcterms:created>
  <dcterms:modified xsi:type="dcterms:W3CDTF">2026-07-29T19:37:32Z</dcterms:modified>
</cp:coreProperties>
</file>

<file path=docProps/custom.xml><?xml version="1.0" encoding="utf-8"?>
<Properties xmlns="http://schemas.openxmlformats.org/officeDocument/2006/custom-properties" xmlns:vt="http://schemas.openxmlformats.org/officeDocument/2006/docPropsVTypes"/>
</file>