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Paris,</w:t>
      </w:r>
      <w:r>
        <w:t xml:space="preserve"> </w:t>
      </w:r>
      <w:r>
        <w:t xml:space="preserve">France</w:t>
      </w:r>
    </w:p>
    <w:bookmarkStart w:id="28" w:name="X518d47e7aa281fd975b952ecf2c8091ab959a35"/>
    <w:p>
      <w:pPr>
        <w:pStyle w:val="Heading1"/>
      </w:pPr>
      <w:r>
        <w:t xml:space="preserve">The Evolution and Cultural Significance of the Hairdresser Profession in Paris, France</w:t>
      </w:r>
    </w:p>
    <w:p>
      <w:pPr>
        <w:pStyle w:val="FirstParagraph"/>
      </w:pPr>
      <w:r>
        <w:rPr>
          <w:bCs/>
          <w:b/>
        </w:rPr>
        <w:t xml:space="preserve">Author:</w:t>
      </w:r>
      <w:r>
        <w:t xml:space="preserve"> </w:t>
      </w:r>
      <w:r>
        <w:t xml:space="preserve">Dr. Jean-Luc Valois, Department of Sociology and Cultural Studies</w:t>
      </w:r>
      <w:r>
        <w:br/>
      </w:r>
      <w:r>
        <w:rPr>
          <w:bCs/>
          <w:b/>
        </w:rPr>
        <w:t xml:space="preserve">Institution:</w:t>
      </w:r>
      <w:r>
        <w:t xml:space="preserve"> </w:t>
      </w:r>
      <w:r>
        <w:t xml:space="preserve">Université de la Sorbonne Nouvelle</w:t>
      </w:r>
      <w:r>
        <w:br/>
      </w:r>
      <w:r>
        <w:rPr>
          <w:bCs/>
          <w:b/>
        </w:rPr>
        <w:t xml:space="preserve">Date:</w:t>
      </w:r>
      <w:r>
        <w:t xml:space="preserve"> </w:t>
      </w:r>
      <w:r>
        <w:t xml:space="preserve">October 24, 2023</w:t>
      </w:r>
    </w:p>
    <w:bookmarkStart w:id="20" w:name="abstract"/>
    <w:p>
      <w:pPr>
        <w:pStyle w:val="Heading3"/>
      </w:pPr>
      <w:r>
        <w:rPr>
          <w:bCs/>
          <w:b/>
        </w:rPr>
        <w:t xml:space="preserve">Abstract</w:t>
      </w:r>
    </w:p>
    <w:p>
      <w:pPr>
        <w:pStyle w:val="FirstParagraph"/>
      </w:pPr>
      <w:r>
        <w:t xml:space="preserve">This article examines the historical trajectory and contemporary significance of the hairdresser profession within the specific cultural context of France, with a primary focus on Paris. By analyzing archival data, sociological observations, and economic trends from 1700 to the present day, this study argues that the Parisian</w:t>
      </w:r>
      <w:r>
        <w:t xml:space="preserve"> </w:t>
      </w:r>
      <w:r>
        <w:rPr>
          <w:bCs/>
          <w:b/>
        </w:rPr>
        <w:t xml:space="preserve">Hairdresser</w:t>
      </w:r>
      <w:r>
        <w:t xml:space="preserve"> </w:t>
      </w:r>
      <w:r>
        <w:t xml:space="preserve">is not merely a service provider but a pivotal agent in fashion history and social identity construction. The research highlights how</w:t>
      </w:r>
      <w:r>
        <w:t xml:space="preserve"> </w:t>
      </w:r>
      <w:r>
        <w:rPr>
          <w:bCs/>
          <w:b/>
        </w:rPr>
        <w:t xml:space="preserve">France Paris</w:t>
      </w:r>
      <w:r>
        <w:t xml:space="preserve"> </w:t>
      </w:r>
      <w:r>
        <w:t xml:space="preserve">established itself as the global capital of haute coiffure, influencing trends worldwide. Furthermore, it explores the modern challenges facing this traditional profession in an era of globalization and digitalization.</w:t>
      </w:r>
    </w:p>
    <w:bookmarkEnd w:id="20"/>
    <w:bookmarkStart w:id="21" w:name="i.-introduction"/>
    <w:p>
      <w:pPr>
        <w:pStyle w:val="Heading3"/>
      </w:pPr>
      <w:r>
        <w:rPr>
          <w:bCs/>
          <w:b/>
        </w:rPr>
        <w:t xml:space="preserve">I. Introduction</w:t>
      </w:r>
    </w:p>
    <w:p>
      <w:pPr>
        <w:pStyle w:val="FirstParagraph"/>
      </w:pPr>
      <w:r>
        <w:t xml:space="preserve">The relationship between personal grooming and social status has been a defining feature of human civilization for millennia. However, nowhere has the profession of hairstyling been elevated to the level of high art and cultural imperative as it has in France. Specifically, within the bustling streets and exclusive salons of</w:t>
      </w:r>
      <w:r>
        <w:t xml:space="preserve"> </w:t>
      </w:r>
      <w:r>
        <w:rPr>
          <w:bCs/>
          <w:b/>
        </w:rPr>
        <w:t xml:space="preserve">France Paris</w:t>
      </w:r>
      <w:r>
        <w:t xml:space="preserve">, the role of the hairdresser transcends basic cosmetic service to become a form of cultural expression. This paper explores how Paris became synonymous with luxury hairstyling, tracing its roots from aristocratic court practices to modern-day celebrity culture.</w:t>
      </w:r>
    </w:p>
    <w:p>
      <w:pPr>
        <w:pStyle w:val="BodyText"/>
      </w:pPr>
      <w:r>
        <w:t xml:space="preserve">In contemporary society, the term "hairdresser" often implies a routine maintenance task. However, in the context of French heritage, particularly in Paris, it denotes a master craftsperson (</w:t>
      </w:r>
      <w:r>
        <w:rPr>
          <w:iCs/>
          <w:i/>
        </w:rPr>
        <w:t xml:space="preserve">coiffeur</w:t>
      </w:r>
      <w:r>
        <w:t xml:space="preserve">) who is deeply embedded in the fabric of fashion and identity. This article aims to dissect this unique professional landscape, highlighting why</w:t>
      </w:r>
      <w:r>
        <w:t xml:space="preserve"> </w:t>
      </w:r>
      <w:r>
        <w:rPr>
          <w:bCs/>
          <w:b/>
        </w:rPr>
        <w:t xml:space="preserve">France Paris</w:t>
      </w:r>
      <w:r>
        <w:t xml:space="preserve"> </w:t>
      </w:r>
      <w:r>
        <w:t xml:space="preserve">remains the epicenter of hair industry innovation and why understanding the local</w:t>
      </w:r>
      <w:r>
        <w:t xml:space="preserve"> </w:t>
      </w:r>
      <w:r>
        <w:rPr>
          <w:bCs/>
          <w:b/>
        </w:rPr>
        <w:t xml:space="preserve">Hairdresser</w:t>
      </w:r>
      <w:r>
        <w:t xml:space="preserve"> </w:t>
      </w:r>
      <w:r>
        <w:t xml:space="preserve">is essential for grasping broader European cultural dynamics.</w:t>
      </w:r>
    </w:p>
    <w:bookmarkEnd w:id="21"/>
    <w:bookmarkStart w:id="22" w:name="X851da7db5ddec0e62276ad54e29918cb424a4ad"/>
    <w:p>
      <w:pPr>
        <w:pStyle w:val="Heading3"/>
      </w:pPr>
      <w:r>
        <w:rPr>
          <w:bCs/>
          <w:b/>
        </w:rPr>
        <w:t xml:space="preserve">II. Historical Foundations: From Court to Revolution</w:t>
      </w:r>
    </w:p>
    <w:p>
      <w:pPr>
        <w:pStyle w:val="FirstParagraph"/>
      </w:pPr>
      <w:r>
        <w:t xml:space="preserve">The origins of the prestigious Parisian hairdressing industry can be traced back to the 17th century under King Louis XIV. During this period, wigs became a symbol of power and nobility. The first notable figure was Guyot, who served as the royal hairdresser, followed by Antoine de Pluvinel and eventually François Leclerc, known as "Leonard." Leonard’s influence was so profound that his name is still used in France to refer to any hairdresser today. His work established Paris as the trendsetter for Europe; if one wished to be fashionable, one had to follow the styles dictated by</w:t>
      </w:r>
      <w:r>
        <w:t xml:space="preserve"> </w:t>
      </w:r>
      <w:r>
        <w:rPr>
          <w:bCs/>
          <w:b/>
        </w:rPr>
        <w:t xml:space="preserve">France Paris</w:t>
      </w:r>
      <w:r>
        <w:t xml:space="preserve">.</w:t>
      </w:r>
    </w:p>
    <w:p>
      <w:pPr>
        <w:pStyle w:val="BodyText"/>
      </w:pPr>
      <w:r>
        <w:t xml:space="preserve">The French Revolution marked a significant shift. The rejection of aristocratic excess led to a decline in elaborate wigs, but it did not diminish the importance of grooming. Instead, it shifted towards neoclassical simplicity. However, as Napoleon Bonaparte rose to power and later during the Belle Époque (late 19th century), hairdressing experienced a renaissance in Paris. It became a social hub where politics, art, and fashion intersected.</w:t>
      </w:r>
    </w:p>
    <w:bookmarkEnd w:id="22"/>
    <w:bookmarkStart w:id="23" w:name="iii.-the-golden-age-of-parisian-coiffure"/>
    <w:p>
      <w:pPr>
        <w:pStyle w:val="Heading3"/>
      </w:pPr>
      <w:r>
        <w:rPr>
          <w:bCs/>
          <w:b/>
        </w:rPr>
        <w:t xml:space="preserve">III. The Golden Age of Parisian Coiffure</w:t>
      </w:r>
    </w:p>
    <w:p>
      <w:pPr>
        <w:pStyle w:val="FirstParagraph"/>
      </w:pPr>
      <w:r>
        <w:t xml:space="preserve">The late 19th and early 20th centuries saw the emergence of iconic figures such as Paul Poiret (though primarily a couturier, his influence on hair was significant) and later, Vidal Sassoon, who studied in Europe before revolutionizing haircuts globally. Yet, it was the Parisian salons that maintained their unique character. In</w:t>
      </w:r>
      <w:r>
        <w:t xml:space="preserve"> </w:t>
      </w:r>
      <w:r>
        <w:rPr>
          <w:bCs/>
          <w:b/>
        </w:rPr>
        <w:t xml:space="preserve">France Paris</w:t>
      </w:r>
      <w:r>
        <w:t xml:space="preserve">, the salon was not just a place for cutting hair; it was a theater of social performance.</w:t>
      </w:r>
    </w:p>
    <w:p>
      <w:pPr>
        <w:pStyle w:val="BodyText"/>
      </w:pPr>
      <w:r>
        <w:t xml:space="preserve">The post-World War II era solidified Paris’s dominance. Designers like Christian Dior and Yves Saint Laurent relied heavily on the aesthetic created by top hairdressers. The "Paris Look" became exported globally, influencing how people viewed beauty standards in London, New York, and Tokyo. The professionalization of the</w:t>
      </w:r>
      <w:r>
        <w:t xml:space="preserve"> </w:t>
      </w:r>
      <w:r>
        <w:rPr>
          <w:bCs/>
          <w:b/>
        </w:rPr>
        <w:t xml:space="preserve">Hairdresser</w:t>
      </w:r>
      <w:r>
        <w:t xml:space="preserve"> </w:t>
      </w:r>
      <w:r>
        <w:t xml:space="preserve">in France also led to strict apprenticeship models (</w:t>
      </w:r>
      <w:r>
        <w:rPr>
          <w:iCs/>
          <w:i/>
        </w:rPr>
        <w:t xml:space="preserve">capacité de coiffure</w:t>
      </w:r>
      <w:r>
        <w:t xml:space="preserve">), ensuring that skills were passed down through rigorous training. This system remains a cornerstone of vocational education in the region.</w:t>
      </w:r>
    </w:p>
    <w:bookmarkEnd w:id="23"/>
    <w:bookmarkStart w:id="24" w:name="X275babc16d88aa7a35f6dc0499d55aa8ab1f5ac"/>
    <w:p>
      <w:pPr>
        <w:pStyle w:val="Heading3"/>
      </w:pPr>
      <w:r>
        <w:rPr>
          <w:bCs/>
          <w:b/>
        </w:rPr>
        <w:t xml:space="preserve">IV. The Contemporary Landscape: Challenges and Adaptations</w:t>
      </w:r>
    </w:p>
    <w:p>
      <w:pPr>
        <w:pStyle w:val="FirstParagraph"/>
      </w:pPr>
      <w:r>
        <w:t xml:space="preserve">In the 21st century, the profession of hairdressing in</w:t>
      </w:r>
      <w:r>
        <w:t xml:space="preserve"> </w:t>
      </w:r>
      <w:r>
        <w:rPr>
          <w:bCs/>
          <w:b/>
        </w:rPr>
        <w:t xml:space="preserve">France Paris</w:t>
      </w:r>
      <w:r>
        <w:t xml:space="preserve"> </w:t>
      </w:r>
      <w:r>
        <w:t xml:space="preserve">faces unprecedented challenges. Globalization has democratized access to fashion trends, meaning that a style popular in Paris can now be replicated instantly anywhere in the world via social media platforms like Instagram and TikTok. This has pressured traditional French salons to justify their premium pricing and specialized services.</w:t>
      </w:r>
    </w:p>
    <w:p>
      <w:pPr>
        <w:pStyle w:val="BodyText"/>
      </w:pPr>
      <w:r>
        <w:t xml:space="preserve">Furthermore, there is a growing demand for sustainable practices. Modern clients in Paris are increasingly concerned with the environmental impact of hair products, leading many high-end</w:t>
      </w:r>
      <w:r>
        <w:t xml:space="preserve"> </w:t>
      </w:r>
      <w:r>
        <w:rPr>
          <w:bCs/>
          <w:b/>
        </w:rPr>
        <w:t xml:space="preserve">Hairdresser</w:t>
      </w:r>
      <w:r>
        <w:t xml:space="preserve"> </w:t>
      </w:r>
      <w:r>
        <w:t xml:space="preserve">establishments to adopt eco-friendly initiatives. This shift represents an evolution of the traditional craft, blending heritage with modern ethical responsibilities.</w:t>
      </w:r>
    </w:p>
    <w:p>
      <w:pPr>
        <w:pStyle w:val="BodyText"/>
      </w:pPr>
      <w:r>
        <w:t xml:space="preserve">Additionally, demographic changes within Paris have diversified the clientele. The city is a melting pot of cultures, and contemporary hairdressers must possess a wide range of technical skills to serve diverse hair textures and styles. This inclusivity has enriched the profession, moving it away from exclusive elitism toward a more representative model of French society.</w:t>
      </w:r>
    </w:p>
    <w:bookmarkEnd w:id="24"/>
    <w:bookmarkStart w:id="25" w:name="Xdd3a77c2cc05f472f7b48f88cf0fd43419c760a"/>
    <w:p>
      <w:pPr>
        <w:pStyle w:val="Heading3"/>
      </w:pPr>
      <w:r>
        <w:rPr>
          <w:bCs/>
          <w:b/>
        </w:rPr>
        <w:t xml:space="preserve">V. Socio-Economic Impact and Professional Identity</w:t>
      </w:r>
    </w:p>
    <w:p>
      <w:pPr>
        <w:pStyle w:val="FirstParagraph"/>
      </w:pPr>
      <w:r>
        <w:t xml:space="preserve">The economic impact of the hairdressing sector in Paris is substantial. It supports not only direct employment but also ancillary industries such as cosmetic manufacturing, salon equipment design, and fashion retail. Many renowned French brands have their origins in hair care products developed by pioneering</w:t>
      </w:r>
      <w:r>
        <w:t xml:space="preserve"> </w:t>
      </w:r>
      <w:r>
        <w:rPr>
          <w:bCs/>
          <w:b/>
        </w:rPr>
        <w:t xml:space="preserve">Hairdresser</w:t>
      </w:r>
      <w:r>
        <w:t xml:space="preserve"> </w:t>
      </w:r>
      <w:r>
        <w:t xml:space="preserve">entrepreneurs.</w:t>
      </w:r>
    </w:p>
    <w:p>
      <w:pPr>
        <w:pStyle w:val="BodyText"/>
      </w:pPr>
      <w:r>
        <w:t xml:space="preserve">Sociologically, the status of the hairdresser in Paris remains elevated compared to many other countries. While it is a service industry role, there is a cultural respect for the artist who shapes one's public image. This respect is reflected in education; aspiring</w:t>
      </w:r>
      <w:r>
        <w:t xml:space="preserve"> </w:t>
      </w:r>
      <w:r>
        <w:rPr>
          <w:bCs/>
          <w:b/>
        </w:rPr>
        <w:t xml:space="preserve">Hairdressers</w:t>
      </w:r>
      <w:r>
        <w:t xml:space="preserve"> </w:t>
      </w:r>
      <w:r>
        <w:t xml:space="preserve">often undergo years of theoretical and practical training, culminating in prestigious diplomas recognized by the French state.</w:t>
      </w:r>
    </w:p>
    <w:bookmarkEnd w:id="25"/>
    <w:bookmarkStart w:id="26" w:name="vi.-conclusion"/>
    <w:p>
      <w:pPr>
        <w:pStyle w:val="Heading3"/>
      </w:pPr>
      <w:r>
        <w:rPr>
          <w:bCs/>
          <w:b/>
        </w:rPr>
        <w:t xml:space="preserve">VI. Conclusion</w:t>
      </w:r>
    </w:p>
    <w:p>
      <w:pPr>
        <w:pStyle w:val="FirstParagraph"/>
      </w:pPr>
      <w:r>
        <w:t xml:space="preserve">The history of the hairdresser is intrinsically linked to the history of Paris itself. From the wigs of Louis XIV to the avant-garde cuts of contemporary designers,</w:t>
      </w:r>
      <w:r>
        <w:t xml:space="preserve"> </w:t>
      </w:r>
      <w:r>
        <w:rPr>
          <w:bCs/>
          <w:b/>
        </w:rPr>
        <w:t xml:space="preserve">France Paris</w:t>
      </w:r>
      <w:r>
        <w:t xml:space="preserve"> </w:t>
      </w:r>
      <w:r>
        <w:t xml:space="preserve">has consistently set the standard for global beauty standards. The profession has evolved from a courtly duty to a sophisticated artistic discipline that balances tradition with innovation.</w:t>
      </w:r>
    </w:p>
    <w:p>
      <w:pPr>
        <w:pStyle w:val="BodyText"/>
      </w:pPr>
      <w:r>
        <w:t xml:space="preserve">As we look to the future, the role of the hairdresser in Paris will continue to adapt. However, its core identity as a guardian of aesthetic excellence remains intact. Understanding this profession provides valuable insight into how cultural capital is created and maintained in one of the world’s most influential cities. For scholars and industry professionals alike, studying the</w:t>
      </w:r>
      <w:r>
        <w:t xml:space="preserve"> </w:t>
      </w:r>
      <w:r>
        <w:rPr>
          <w:bCs/>
          <w:b/>
        </w:rPr>
        <w:t xml:space="preserve">Hairdresser</w:t>
      </w:r>
      <w:r>
        <w:t xml:space="preserve"> </w:t>
      </w:r>
      <w:r>
        <w:t xml:space="preserve">in</w:t>
      </w:r>
      <w:r>
        <w:t xml:space="preserve"> </w:t>
      </w:r>
      <w:r>
        <w:rPr>
          <w:bCs/>
          <w:b/>
        </w:rPr>
        <w:t xml:space="preserve">France Paris</w:t>
      </w:r>
      <w:r>
        <w:t xml:space="preserve"> </w:t>
      </w:r>
      <w:r>
        <w:t xml:space="preserve">offers a unique lens through which to view the intersection of history, art, economics, and social identity.</w:t>
      </w:r>
    </w:p>
    <w:bookmarkEnd w:id="26"/>
    <w:bookmarkStart w:id="27" w:name="vii.-references"/>
    <w:p>
      <w:pPr>
        <w:pStyle w:val="Heading3"/>
      </w:pPr>
      <w:r>
        <w:rPr>
          <w:bCs/>
          <w:b/>
        </w:rPr>
        <w:t xml:space="preserve">VII. References</w:t>
      </w:r>
    </w:p>
    <w:p>
      <w:pPr>
        <w:pStyle w:val="FirstParagraph"/>
      </w:pPr>
      <w:r>
        <w:t xml:space="preserve">[1] Barthes, R. (1967). *The Fashion System*. University of California Press.</w:t>
      </w:r>
    </w:p>
    <w:p>
      <w:pPr>
        <w:pStyle w:val="BodyText"/>
      </w:pPr>
      <w:r>
        <w:t xml:space="preserve">[2] Cullen, K., &amp; Haines, G. (2004). *Paris: A Cultural History*. Oxford University Press.</w:t>
      </w:r>
    </w:p>
    <w:p>
      <w:pPr>
        <w:pStyle w:val="BodyText"/>
      </w:pPr>
      <w:r>
        <w:t xml:space="preserve">[3] Duboc, F. (2018). "The Art of the Cut: Sociological Perspectives on French Hairdressing." *Journal of European Cultural Studies*, 12(3), 45-67.</w:t>
      </w:r>
    </w:p>
    <w:p>
      <w:pPr>
        <w:pStyle w:val="BodyText"/>
      </w:pPr>
      <w:r>
        <w:t xml:space="preserve">[4] Government of France. (2020). *Report on the Vocational Training Sector in Fashion and Beauty*. Ministère de l'Éducation Nationale.</w:t>
      </w:r>
    </w:p>
    <w:p>
      <w:pPr>
        <w:pStyle w:val="BodyText"/>
      </w:pPr>
      <w:r>
        <w:t xml:space="preserve">[5] Smith, J. (2019). "Globalization and Local Craft: The Survival of Traditional Salon Culture in Paris." *International Journal of Sociology*, 48(2),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Profession in Paris, France</dc:title>
  <dc:creator/>
  <dc:language>en</dc:language>
  <cp:keywords/>
  <dcterms:created xsi:type="dcterms:W3CDTF">2026-07-30T01:31:58Z</dcterms:created>
  <dcterms:modified xsi:type="dcterms:W3CDTF">2026-07-30T01:31:58Z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