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Professional: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Italy</w:t>
      </w:r>
      <w:r>
        <w:t xml:space="preserve"> </w:t>
      </w:r>
      <w:r>
        <w:t xml:space="preserve">Rome</w:t>
      </w:r>
    </w:p>
    <w:bookmarkStart w:id="27" w:name="Xec9ac99cffea734e55d5d1af809b00adadd0d44"/>
    <w:p>
      <w:pPr>
        <w:pStyle w:val="Heading1"/>
      </w:pPr>
      <w:r>
        <w:t xml:space="preserve">The Aesthetic Professional: An Academic Analysis of the Hairdresser in Contemporary Italy Rome</w:t>
      </w:r>
    </w:p>
    <w:p>
      <w:pPr>
        <w:pStyle w:val="FirstParagraph"/>
      </w:pPr>
      <w:r>
        <w:rPr>
          <w:iCs/>
          <w:i/>
          <w:bCs/>
          <w:b/>
        </w:rPr>
        <w:t xml:space="preserve">Abstract:</w:t>
      </w:r>
      <w:r>
        <w:br/>
      </w:r>
      <w:r>
        <w:t xml:space="preserve">This article examines the socio-cultural and economic significance of the profession known as the hairdresser within the specific urban context of Italy Rome. By analyzing historical precedents, modern business models, and consumer behavior in one of Europe’s most historic capitals, this paper argues that hairdressing in Italy Rome transcends mere grooming service to become a critical component of social capital and cultural identity. Through qualitative observation and secondary data analysis, we explore how the traditional Italian concept of</w:t>
      </w:r>
      <w:r>
        <w:t xml:space="preserve"> </w:t>
      </w:r>
      <w:r>
        <w:rPr>
          <w:iCs/>
          <w:i/>
        </w:rPr>
        <w:t xml:space="preserve">curatela</w:t>
      </w:r>
      <w:r>
        <w:t xml:space="preserve"> </w:t>
      </w:r>
      <w:r>
        <w:t xml:space="preserve">(curation) influences the client-stylist relationship in the Eternal City.</w:t>
      </w:r>
    </w:p>
    <w:bookmarkStart w:id="20" w:name="introduction"/>
    <w:p>
      <w:pPr>
        <w:pStyle w:val="Heading2"/>
      </w:pPr>
      <w:r>
        <w:t xml:space="preserve">1. Introduction</w:t>
      </w:r>
    </w:p>
    <w:p>
      <w:pPr>
        <w:pStyle w:val="FirstParagraph"/>
      </w:pPr>
      <w:r>
        <w:t xml:space="preserve">In global metropolitan hubs, personal grooming services are often viewed through a utilitarian lens—a functional necessity for professional readiness or aesthetic maintenance. However, in the specific geographical and cultural matrix of</w:t>
      </w:r>
      <w:r>
        <w:t xml:space="preserve"> </w:t>
      </w:r>
      <w:r>
        <w:rPr>
          <w:iCs/>
          <w:i/>
          <w:bCs/>
          <w:b/>
        </w:rPr>
        <w:t xml:space="preserve">Italy Rome</w:t>
      </w:r>
      <w:r>
        <w:t xml:space="preserve">, the role of the</w:t>
      </w:r>
      <w:r>
        <w:t xml:space="preserve"> </w:t>
      </w:r>
      <w:r>
        <w:rPr>
          <w:bCs/>
          <w:b/>
        </w:rPr>
        <w:t xml:space="preserve">Hairdresser</w:t>
      </w:r>
      <w:r>
        <w:t xml:space="preserve"> </w:t>
      </w:r>
      <w:r>
        <w:t xml:space="preserve">is imbued with layers of historical weight, artistic expectation, and social ritual. Rome serves as a unique laboratory for understanding this phenomenon because it sits at the intersection of ancient tradition and hyper-modern fashion trends. The capital city is not merely a location; it is an active participant in defining aesthetic norms that ripple out to Milan, Paris, and beyond.</w:t>
      </w:r>
      <w:r>
        <w:t xml:space="preserve"> </w:t>
      </w:r>
      <w:r>
        <w:t xml:space="preserve">This article posits that the</w:t>
      </w:r>
      <w:r>
        <w:t xml:space="preserve"> </w:t>
      </w:r>
      <w:r>
        <w:rPr>
          <w:iCs/>
          <w:i/>
          <w:bCs/>
          <w:b/>
        </w:rPr>
        <w:t xml:space="preserve">Italy Rome</w:t>
      </w:r>
      <w:r>
        <w:t xml:space="preserve"> </w:t>
      </w:r>
      <w:r>
        <w:t xml:space="preserve">context demands a specialized understanding of the</w:t>
      </w:r>
      <w:r>
        <w:t xml:space="preserve"> </w:t>
      </w:r>
      <w:r>
        <w:rPr>
          <w:bCs/>
          <w:b/>
        </w:rPr>
        <w:t xml:space="preserve">Hairdresser</w:t>
      </w:r>
      <w:r>
        <w:t xml:space="preserve">. Unlike generic salon environments found in other parts of Europe or North America, establishments in Rome operate under a heightened expectation of artistry. The city’s population, comprising both long-standing Roman families and transient international elites (including diplomats, fashion editors, and film industry professionals), creates a volatile yet vibrant market where the</w:t>
      </w:r>
      <w:r>
        <w:t xml:space="preserve"> </w:t>
      </w:r>
      <w:r>
        <w:rPr>
          <w:bCs/>
          <w:b/>
        </w:rPr>
        <w:t xml:space="preserve">Hairdresser</w:t>
      </w:r>
      <w:r>
        <w:t xml:space="preserve"> </w:t>
      </w:r>
      <w:r>
        <w:t xml:space="preserve">must navigate diverse cultural expectations while maintaining local standards of elegance.</w:t>
      </w:r>
    </w:p>
    <w:bookmarkEnd w:id="20"/>
    <w:bookmarkStart w:id="21" w:name="X319cee16c1a2f0e31f447e1b7d83b73b0fefc5d"/>
    <w:p>
      <w:pPr>
        <w:pStyle w:val="Heading2"/>
      </w:pPr>
      <w:r>
        <w:t xml:space="preserve">2. Historical Context: From Barbers to Artists</w:t>
      </w:r>
    </w:p>
    <w:p>
      <w:pPr>
        <w:pStyle w:val="FirstParagraph"/>
      </w:pPr>
      <w:r>
        <w:t xml:space="preserve">To understand the modern</w:t>
      </w:r>
      <w:r>
        <w:t xml:space="preserve"> </w:t>
      </w:r>
      <w:r>
        <w:rPr>
          <w:iCs/>
          <w:i/>
          <w:bCs/>
          <w:b/>
        </w:rPr>
        <w:t xml:space="preserve">Italy Rome</w:t>
      </w:r>
      <w:r>
        <w:t xml:space="preserve"> </w:t>
      </w:r>
      <w:r>
        <w:t xml:space="preserve">hairdressing industry, one must look backward. Historically, barbers in Rome were guild-protected artisans involved not only in haircutting but also in minor surgical procedures and tooth extraction. While this medical association has vanished, the artisanal respect remains embedded in the cultural psyche of</w:t>
      </w:r>
      <w:r>
        <w:t xml:space="preserve"> </w:t>
      </w:r>
      <w:r>
        <w:rPr>
          <w:iCs/>
          <w:i/>
          <w:bCs/>
          <w:b/>
        </w:rPr>
        <w:t xml:space="preserve">Italy Rome</w:t>
      </w:r>
      <w:r>
        <w:t xml:space="preserve">. Today, the</w:t>
      </w:r>
      <w:r>
        <w:t xml:space="preserve"> </w:t>
      </w:r>
      <w:r>
        <w:rPr>
          <w:bCs/>
          <w:b/>
        </w:rPr>
        <w:t xml:space="preserve">Hairdresser</w:t>
      </w:r>
      <w:r>
        <w:t xml:space="preserve"> </w:t>
      </w:r>
      <w:r>
        <w:t xml:space="preserve">is viewed less as a technician and more as a co-author of one’s identity.</w:t>
      </w:r>
      <w:r>
        <w:t xml:space="preserve"> </w:t>
      </w:r>
      <w:r>
        <w:t xml:space="preserve">In recent decades, particularly post-World War II, Rome became synonymous with "La Dolce Vita." The influx of cinema and tourism elevated the status of appearance. Celebrities frequenting Salons in areas such as Via Veneto or Trastevere turned local</w:t>
      </w:r>
      <w:r>
        <w:t xml:space="preserve"> </w:t>
      </w:r>
      <w:r>
        <w:rPr>
          <w:bCs/>
          <w:b/>
        </w:rPr>
        <w:t xml:space="preserve">Hairdresser</w:t>
      </w:r>
      <w:r>
        <w:t xml:space="preserve"> </w:t>
      </w:r>
      <w:r>
        <w:t xml:space="preserve">salons into hubs of celebrity culture. This historical trajectory has conditioned the clientele in</w:t>
      </w:r>
      <w:r>
        <w:t xml:space="preserve"> </w:t>
      </w:r>
      <w:r>
        <w:rPr>
          <w:iCs/>
          <w:i/>
          <w:bCs/>
          <w:b/>
        </w:rPr>
        <w:t xml:space="preserve">Italy Rome</w:t>
      </w:r>
      <w:r>
        <w:t xml:space="preserve"> </w:t>
      </w:r>
      <w:r>
        <w:t xml:space="preserve">to expect a level of personalized service and aesthetic consultation that is rare elsewhere. The</w:t>
      </w:r>
      <w:r>
        <w:t xml:space="preserve"> </w:t>
      </w:r>
      <w:r>
        <w:rPr>
          <w:bCs/>
          <w:b/>
        </w:rPr>
        <w:t xml:space="preserve">Hairdresser</w:t>
      </w:r>
      <w:r>
        <w:t xml:space="preserve"> </w:t>
      </w:r>
      <w:r>
        <w:t xml:space="preserve">is expected to possess knowledge not only of current trends but also of what suits the specific lighting, architecture, and social atmosphere of Rome itself.</w:t>
      </w:r>
    </w:p>
    <w:bookmarkEnd w:id="21"/>
    <w:bookmarkStart w:id="22" w:name="X1035598d0637827d12cf41df8df4495006a9dfb"/>
    <w:p>
      <w:pPr>
        <w:pStyle w:val="Heading2"/>
      </w:pPr>
      <w:r>
        <w:t xml:space="preserve">3. The Socio-Cultural Role: Curating Identity in Eternal City</w:t>
      </w:r>
    </w:p>
    <w:p>
      <w:pPr>
        <w:pStyle w:val="FirstParagraph"/>
      </w:pPr>
      <w:r>
        <w:t xml:space="preserve">The concept of</w:t>
      </w:r>
      <w:r>
        <w:t xml:space="preserve"> </w:t>
      </w:r>
      <w:r>
        <w:rPr>
          <w:iCs/>
          <w:i/>
        </w:rPr>
        <w:t xml:space="preserve">"Bella Figura"</w:t>
      </w:r>
      <w:r>
        <w:t xml:space="preserve"> </w:t>
      </w:r>
      <w:r>
        <w:t xml:space="preserve">(making a good figure) is central to Italian society. In the context of</w:t>
      </w:r>
      <w:r>
        <w:t xml:space="preserve"> </w:t>
      </w:r>
      <w:r>
        <w:rPr>
          <w:iCs/>
          <w:i/>
          <w:bCs/>
          <w:b/>
        </w:rPr>
        <w:t xml:space="preserve">Italy Rome</w:t>
      </w:r>
      <w:r>
        <w:t xml:space="preserve">, this translates to an acute awareness of how one presents oneself in public spaces, from ancient ruins to modern business districts. The</w:t>
      </w:r>
      <w:r>
        <w:t xml:space="preserve"> </w:t>
      </w:r>
      <w:r>
        <w:rPr>
          <w:bCs/>
          <w:b/>
        </w:rPr>
        <w:t xml:space="preserve">Hairdresser</w:t>
      </w:r>
      <w:r>
        <w:t xml:space="preserve"> </w:t>
      </w:r>
      <w:r>
        <w:t xml:space="preserve">plays a pivotal role in this social performance.</w:t>
      </w:r>
      <w:r>
        <w:t xml:space="preserve"> </w:t>
      </w:r>
      <w:r>
        <w:t xml:space="preserve">Research conducted within the Roman market indicates that clients do not view haircuts as isolated events but as part of a broader maintenance routine essential for social navigation. For the professional woman or man working in Rome’s government or corporate sectors, the</w:t>
      </w:r>
      <w:r>
        <w:t xml:space="preserve"> </w:t>
      </w:r>
      <w:r>
        <w:rPr>
          <w:bCs/>
          <w:b/>
        </w:rPr>
        <w:t xml:space="preserve">Hairdresser</w:t>
      </w:r>
      <w:r>
        <w:t xml:space="preserve"> </w:t>
      </w:r>
      <w:r>
        <w:t xml:space="preserve">provides more than style; they provide confidence and social currency. A consultation with a top-tier</w:t>
      </w:r>
      <w:r>
        <w:t xml:space="preserve"> </w:t>
      </w:r>
      <w:r>
        <w:rPr>
          <w:bCs/>
          <w:b/>
        </w:rPr>
        <w:t xml:space="preserve">Hairdresser</w:t>
      </w:r>
      <w:r>
        <w:t xml:space="preserve"> </w:t>
      </w:r>
      <w:r>
        <w:t xml:space="preserve">in Rome often involves advice on maintaining one’s look under the specific climatic conditions of the region—humidity from the Tiber valley or dust from historical sites—demonstrating that local expertise is highly valued.</w:t>
      </w:r>
      <w:r>
        <w:t xml:space="preserve"> </w:t>
      </w:r>
      <w:r>
        <w:t xml:space="preserve">Furthermore, in</w:t>
      </w:r>
      <w:r>
        <w:t xml:space="preserve"> </w:t>
      </w:r>
      <w:r>
        <w:rPr>
          <w:iCs/>
          <w:i/>
          <w:bCs/>
          <w:b/>
        </w:rPr>
        <w:t xml:space="preserve">Italy Rome</w:t>
      </w:r>
      <w:r>
        <w:t xml:space="preserve">, word-of-mouth remains a dominant marketing force. The reputation of a</w:t>
      </w:r>
      <w:r>
        <w:t xml:space="preserve"> </w:t>
      </w:r>
      <w:r>
        <w:rPr>
          <w:bCs/>
          <w:b/>
        </w:rPr>
        <w:t xml:space="preserve">Hairdresser</w:t>
      </w:r>
      <w:r>
        <w:t xml:space="preserve"> </w:t>
      </w:r>
      <w:r>
        <w:t xml:space="preserve">is often tied to their ability to maintain discretion and consistency within tight-knit social circles. This creates an environment where loyalty is high, but the pressure for excellence is immense.</w:t>
      </w:r>
    </w:p>
    <w:bookmarkEnd w:id="22"/>
    <w:bookmarkStart w:id="23" w:name="Xa767d12dcaad448e2bb0e1d0760a1aa54cc5a6d"/>
    <w:p>
      <w:pPr>
        <w:pStyle w:val="Heading2"/>
      </w:pPr>
      <w:r>
        <w:t xml:space="preserve">4. Economic Dynamics and Market Segmentation</w:t>
      </w:r>
    </w:p>
    <w:p>
      <w:pPr>
        <w:pStyle w:val="FirstParagraph"/>
      </w:pPr>
      <w:r>
        <w:t xml:space="preserve">The economic landscape of hairdressing in</w:t>
      </w:r>
      <w:r>
        <w:t xml:space="preserve"> </w:t>
      </w:r>
      <w:r>
        <w:rPr>
          <w:iCs/>
          <w:i/>
          <w:bCs/>
          <w:b/>
        </w:rPr>
        <w:t xml:space="preserve">Italy Rome</w:t>
      </w:r>
      <w:r>
        <w:t xml:space="preserve"> </w:t>
      </w:r>
      <w:r>
        <w:t xml:space="preserve">is characterized by a stark segmentation between luxury heritage salons and affordable neighborhood barsbershop experiences, though the distinction is blurring. High-end salons located in the historic center often compete not just on price, but on "experience economics." The</w:t>
      </w:r>
      <w:r>
        <w:t xml:space="preserve"> </w:t>
      </w:r>
      <w:r>
        <w:rPr>
          <w:bCs/>
          <w:b/>
        </w:rPr>
        <w:t xml:space="preserve">Hairdresser</w:t>
      </w:r>
      <w:r>
        <w:t xml:space="preserve"> </w:t>
      </w:r>
      <w:r>
        <w:t xml:space="preserve">here acts as an ambassador of Italian craftsmanship, utilizing premium products that emphasize natural ingredients—a reflection of Italy’s agricultural heritage.</w:t>
      </w:r>
      <w:r>
        <w:t xml:space="preserve"> </w:t>
      </w:r>
      <w:r>
        <w:t xml:space="preserve">Conversely, emerging trends in</w:t>
      </w:r>
      <w:r>
        <w:t xml:space="preserve"> </w:t>
      </w:r>
      <w:r>
        <w:rPr>
          <w:iCs/>
          <w:i/>
          <w:bCs/>
          <w:b/>
        </w:rPr>
        <w:t xml:space="preserve">Italy Rome</w:t>
      </w:r>
      <w:r>
        <w:t xml:space="preserve"> </w:t>
      </w:r>
      <w:r>
        <w:t xml:space="preserve">show a rise in sustainable and eco-conscious hairdressing practices. Younger stylists are increasingly integrating vegan products and zero-waste techniques into their routines. This shift reflects a broader global concern but is adapted uniquely to the Roman context, where sustainability intersects with the preservation of historical environments. The modern</w:t>
      </w:r>
      <w:r>
        <w:t xml:space="preserve"> </w:t>
      </w:r>
      <w:r>
        <w:rPr>
          <w:bCs/>
          <w:b/>
        </w:rPr>
        <w:t xml:space="preserve">Hairdresser</w:t>
      </w:r>
      <w:r>
        <w:t xml:space="preserve"> </w:t>
      </w:r>
      <w:r>
        <w:t xml:space="preserve">in Rome must therefore be environmentally literate, appealing to a clientele that values both tradition and progressivism.</w:t>
      </w:r>
      <w:r>
        <w:t xml:space="preserve"> </w:t>
      </w:r>
      <w:r>
        <w:t xml:space="preserve">Additionally, tourism significantly impacts the economic viability of salons in</w:t>
      </w:r>
      <w:r>
        <w:t xml:space="preserve"> </w:t>
      </w:r>
      <w:r>
        <w:rPr>
          <w:iCs/>
          <w:i/>
          <w:bCs/>
          <w:b/>
        </w:rPr>
        <w:t xml:space="preserve">Italy Rome</w:t>
      </w:r>
      <w:r>
        <w:t xml:space="preserve">. Tourists often seek out authentic local experiences. Consequently, many</w:t>
      </w:r>
      <w:r>
        <w:t xml:space="preserve"> </w:t>
      </w:r>
      <w:r>
        <w:rPr>
          <w:bCs/>
          <w:b/>
        </w:rPr>
        <w:t xml:space="preserve">Hairdresser</w:t>
      </w:r>
      <w:r>
        <w:t xml:space="preserve"> </w:t>
      </w:r>
      <w:r>
        <w:t xml:space="preserve">establishments now market their heritage and local expertise to international visitors who wish to leave the city with a "Roman style." This dual-market strategy requires the</w:t>
      </w:r>
      <w:r>
        <w:t xml:space="preserve"> </w:t>
      </w:r>
      <w:r>
        <w:rPr>
          <w:bCs/>
          <w:b/>
        </w:rPr>
        <w:t xml:space="preserve">Hairdresser</w:t>
      </w:r>
      <w:r>
        <w:t xml:space="preserve"> </w:t>
      </w:r>
      <w:r>
        <w:t xml:space="preserve">to be culturally fluid, able to communicate aesthetic concepts across language barriers while maintaining Roman standards of quality.</w:t>
      </w:r>
    </w:p>
    <w:bookmarkEnd w:id="23"/>
    <w:bookmarkStart w:id="24" w:name="challenges-and-future-trajectories"/>
    <w:p>
      <w:pPr>
        <w:pStyle w:val="Heading2"/>
      </w:pPr>
      <w:r>
        <w:t xml:space="preserve">5. Challenges and Future Trajectories</w:t>
      </w:r>
    </w:p>
    <w:p>
      <w:pPr>
        <w:pStyle w:val="FirstParagraph"/>
      </w:pPr>
      <w:r>
        <w:t xml:space="preserve">Despite its rich tradition, the industry faces challenges. Rising operational costs in central Rome are forcing many traditional salons to close or relocate to suburban areas, potentially diluting the accessibility of high-quality services for locals. Moreover, the standardization imposed by global hair product chains threatens to homogenize the unique artistic flair that characterizes</w:t>
      </w:r>
      <w:r>
        <w:t xml:space="preserve"> </w:t>
      </w:r>
      <w:r>
        <w:rPr>
          <w:iCs/>
          <w:i/>
          <w:bCs/>
          <w:b/>
        </w:rPr>
        <w:t xml:space="preserve">Italy Rome</w:t>
      </w:r>
      <w:r>
        <w:t xml:space="preserve">.</w:t>
      </w:r>
      <w:r>
        <w:t xml:space="preserve"> </w:t>
      </w:r>
      <w:r>
        <w:t xml:space="preserve">The future of the</w:t>
      </w:r>
      <w:r>
        <w:t xml:space="preserve"> </w:t>
      </w:r>
      <w:r>
        <w:rPr>
          <w:bCs/>
          <w:b/>
        </w:rPr>
        <w:t xml:space="preserve">Hairdresser</w:t>
      </w:r>
      <w:r>
        <w:t xml:space="preserve"> </w:t>
      </w:r>
      <w:r>
        <w:t xml:space="preserve">in this region likely lies in digital integration without losing personal touch. Social media platforms are increasingly used by Roman stylists to showcase their work, but there is a risk of prioritizing viral trends over timeless technique. The academic community suggests that preserving the apprenticeship model—where skills are passed down through direct mentorship—is crucial for maintaining the high standards associated with</w:t>
      </w:r>
      <w:r>
        <w:t xml:space="preserve"> </w:t>
      </w:r>
      <w:r>
        <w:rPr>
          <w:iCs/>
          <w:i/>
          <w:bCs/>
          <w:b/>
        </w:rPr>
        <w:t xml:space="preserve">Italy Rome</w:t>
      </w:r>
      <w:r>
        <w:t xml:space="preserve">’s reputation in global fashion.</w:t>
      </w:r>
    </w:p>
    <w:bookmarkEnd w:id="24"/>
    <w:bookmarkStart w:id="25" w:name="conclusion"/>
    <w:p>
      <w:pPr>
        <w:pStyle w:val="Heading2"/>
      </w:pPr>
      <w:r>
        <w:t xml:space="preserve">6. Conclusion</w:t>
      </w:r>
    </w:p>
    <w:p>
      <w:pPr>
        <w:pStyle w:val="FirstParagraph"/>
      </w:pPr>
      <w:r>
        <w:t xml:space="preserve">In conclusion, the profession of the hairdresser in</w:t>
      </w:r>
      <w:r>
        <w:t xml:space="preserve"> </w:t>
      </w:r>
      <w:r>
        <w:rPr>
          <w:iCs/>
          <w:i/>
          <w:bCs/>
          <w:b/>
        </w:rPr>
        <w:t xml:space="preserve">Italy Rome</w:t>
      </w:r>
      <w:r>
        <w:t xml:space="preserve"> </w:t>
      </w:r>
      <w:r>
        <w:t xml:space="preserve">is a complex interplay of history, art, and commerce. It is not merely a service industry but a cultural institution that upholds social codes and aesthetic values specific to this city. The</w:t>
      </w:r>
      <w:r>
        <w:t xml:space="preserve"> </w:t>
      </w:r>
      <w:r>
        <w:rPr>
          <w:bCs/>
          <w:b/>
        </w:rPr>
        <w:t xml:space="preserve">Hairdresser</w:t>
      </w:r>
      <w:r>
        <w:t xml:space="preserve"> </w:t>
      </w:r>
      <w:r>
        <w:t xml:space="preserve">acts as a guardian of "Bella Figura," adapting to modern economic pressures while respecting the deep-seated traditions of Roman society. As globalization continues to impact local markets, understanding the nuanced role of the hairdressing professional in</w:t>
      </w:r>
      <w:r>
        <w:t xml:space="preserve"> </w:t>
      </w:r>
      <w:r>
        <w:rPr>
          <w:iCs/>
          <w:i/>
          <w:bCs/>
          <w:b/>
        </w:rPr>
        <w:t xml:space="preserve">Italy Rome</w:t>
      </w:r>
      <w:r>
        <w:t xml:space="preserve"> </w:t>
      </w:r>
      <w:r>
        <w:t xml:space="preserve">provides valuable insights into how traditional craft can survive and thrive in a rapidly changing world. Future research should focus on longitudinal studies regarding consumer satisfaction and the economic sustainability of artisanal salons amidst rising urban costs.</w:t>
      </w:r>
    </w:p>
    <w:bookmarkEnd w:id="25"/>
    <w:bookmarkStart w:id="26" w:name="references-illustrative"/>
    <w:p>
      <w:pPr>
        <w:pStyle w:val="Heading2"/>
      </w:pPr>
      <w:r>
        <w:t xml:space="preserve">References (Illustrative)</w:t>
      </w:r>
    </w:p>
    <w:p>
      <w:pPr>
        <w:numPr>
          <w:ilvl w:val="0"/>
          <w:numId w:val="1001"/>
        </w:numPr>
        <w:pStyle w:val="Compact"/>
      </w:pPr>
      <w:r>
        <w:t xml:space="preserve">Bianchi, M., &amp; Rossi, L. (2019). *The Social Function of Beauty in Mediterranean Capitals*. Journal of Urban Sociology.</w:t>
      </w:r>
    </w:p>
    <w:p>
      <w:pPr>
        <w:numPr>
          <w:ilvl w:val="0"/>
          <w:numId w:val="1001"/>
        </w:numPr>
        <w:pStyle w:val="Compact"/>
      </w:pPr>
      <w:r>
        <w:t xml:space="preserve">Ferrara, G. (2021). *La Dolce Vita and Modern Grooming: Evolution of the Roman Salon*. Rome: Academic Press Italia.</w:t>
      </w:r>
    </w:p>
    <w:p>
      <w:pPr>
        <w:numPr>
          <w:ilvl w:val="0"/>
          <w:numId w:val="1001"/>
        </w:numPr>
        <w:pStyle w:val="Compact"/>
      </w:pPr>
      <w:r>
        <w:t xml:space="preserve">Giallombardo, P. (2018). *Artisanal Traditions in Service Industries: Case Studies from Italy*. European Business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Professional: An Academic Analysis of the Hairdresser in Contemporary Italy Rome</dc:title>
  <dc:creator/>
  <dc:language>en</dc:language>
  <cp:keywords/>
  <dcterms:created xsi:type="dcterms:W3CDTF">2026-07-29T14:35:41Z</dcterms:created>
  <dcterms:modified xsi:type="dcterms:W3CDTF">2026-07-29T14:35:41Z</dcterms:modified>
</cp:coreProperties>
</file>

<file path=docProps/custom.xml><?xml version="1.0" encoding="utf-8"?>
<Properties xmlns="http://schemas.openxmlformats.org/officeDocument/2006/custom-properties" xmlns:vt="http://schemas.openxmlformats.org/officeDocument/2006/docPropsVTypes"/>
</file>