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Nigeria</w:t>
      </w:r>
      <w:r>
        <w:t xml:space="preserve"> </w:t>
      </w:r>
      <w:r>
        <w:t xml:space="preserve">Lagos</w:t>
      </w:r>
    </w:p>
    <w:bookmarkStart w:id="33" w:name="X38d9dc4914fbea9dcbf64fc211c313a8f85c9b4"/>
    <w:p>
      <w:pPr>
        <w:pStyle w:val="Heading1"/>
      </w:pPr>
      <w:r>
        <w:t xml:space="preserve">The Socio-Economic Dynamics of the Hairdresser Profession in Nigeria Lagos: An Academic Perspective</w:t>
      </w:r>
    </w:p>
    <w:p>
      <w:pPr>
        <w:pStyle w:val="FirstParagraph"/>
      </w:pPr>
      <w:r>
        <w:rPr>
          <w:bCs/>
          <w:b/>
        </w:rPr>
        <w:t xml:space="preserve">Alexander O. Obi</w:t>
      </w:r>
      <w:r>
        <w:br/>
      </w:r>
      <w:r>
        <w:rPr>
          <w:bCs/>
          <w:b/>
        </w:rPr>
        <w:t xml:space="preserve">School of Sociology and Economics, University of Lagos, Nigeria</w:t>
      </w:r>
    </w:p>
    <w:bookmarkStart w:id="20" w:name="abstract"/>
    <w:p>
      <w:pPr>
        <w:pStyle w:val="Heading3"/>
      </w:pPr>
      <w:r>
        <w:t xml:space="preserve">Abstract</w:t>
      </w:r>
    </w:p>
    <w:p>
      <w:pPr>
        <w:pStyle w:val="FirstParagraph"/>
      </w:pPr>
      <w:r>
        <w:t xml:space="preserve">This Academic Journal Article examines the multifaceted role of the hairdresser within the socio-economic fabric of Nigeria Lagos. As one of Africa’s most populous metropolitan areas, Nigeria Lagos presents a unique case study for understanding how informal sector entrepreneurship intersects with cultural identity and global beauty standards. This paper analyzes the historical evolution, economic impact, and social significance of hairdressing in this vibrant urban center. It argues that the hairdresser in Nigeria Lagos is not merely a service provider but a crucial agent of social mobility, cultural preservation, and economic resilience. Through a qualitative review of existing literature and observational data from key markets such as Mile 12 and Oshodi, this study highlights the challenges faced by practitioners, including infrastructural deficits and regulatory ambiguity. The findings suggest that while the profession is highly lucrative for successful entrepreneurs in Nigeria Lagos, it remains fraught with systemic vulnerabilities that require policy intervention.</w:t>
      </w:r>
    </w:p>
    <w:p>
      <w:pPr>
        <w:pStyle w:val="BodyText"/>
      </w:pPr>
      <w:r>
        <w:rPr>
          <w:bCs/>
          <w:b/>
        </w:rPr>
        <w:t xml:space="preserve">Keywords:</w:t>
      </w:r>
      <w:r>
        <w:t xml:space="preserve"> </w:t>
      </w:r>
      <w:r>
        <w:t xml:space="preserve">Hairdresser, Nigeria Lagos, Informal Economy, Cultural Identity, Urban Sociology</w:t>
      </w:r>
    </w:p>
    <w:bookmarkEnd w:id="20"/>
    <w:bookmarkStart w:id="21" w:name="introduction"/>
    <w:p>
      <w:pPr>
        <w:pStyle w:val="Heading2"/>
      </w:pPr>
      <w:r>
        <w:t xml:space="preserve">1. Introduction</w:t>
      </w:r>
    </w:p>
    <w:p>
      <w:pPr>
        <w:pStyle w:val="FirstParagraph"/>
      </w:pPr>
      <w:r>
        <w:t xml:space="preserve">In the bustling metropolis of Nigeria Lagos, where population density rivals that of some national capitals and economic activity is relentless, few professions capture the imagination and daily life of its inhabitants as profoundly as hairdressing. The term 'hairdresser' in this context transcends the mere act of cutting or styling hair; it encompasses a complex web of social interaction, artistic expression, and economic transaction. This Academic Journal Article seeks to dissect these layers, focusing specifically on the dynamics within Nigeria Lagos.</w:t>
      </w:r>
    </w:p>
    <w:p>
      <w:pPr>
        <w:pStyle w:val="BodyText"/>
      </w:pPr>
      <w:r>
        <w:t xml:space="preserve">Lagos is often described as the economic nerve center of West Africa. It is a city where tradition meets hyper-modernity. In this environment, the hairdresser serves as a barometer for social change. Whether it is the intricate cornrows of an elderly woman in Agege or the elaborate braids of a young professional in Lekki, hair serves as a primary medium through which identity is constructed and displayed. Understanding the profession of the hairdresser in Nigeria Lagos is therefore essential for any sociological or economic analysis of urban life in contemporary Nigeria.</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hairdressing, one must appreciate its historical roots. Pre-colonial Nigerian societies utilized hair as a significant marker of age, status, ethnicity, and marital status. The craft of styling was traditionally passed down through generations, predominantly among women. However, the colonial era introduced new tools and aesthetics which began to reshape local practices.</w:t>
      </w:r>
    </w:p>
    <w:p>
      <w:pPr>
        <w:pStyle w:val="BodyText"/>
      </w:pPr>
      <w:r>
        <w:t xml:space="preserve">In Nigeria Lagos today, this history is visible in the diversity of styles available. From traditional braiding techniques specific to certain ethnic groups to Western-inspired cuts and weaves, the hairdresser in Nigeria Lagos acts as a curator of cultural heritage while simultaneously adapting to global trends. The salon is often a communal space—a 'third place' where information is exchanged, gossip is shared, and community bonds are strengthened. In many neighborhoods across Nigeria Lagos, the local hair salon functions as an informal town hall, highlighting the deep social integration of this profession.</w:t>
      </w:r>
    </w:p>
    <w:bookmarkEnd w:id="22"/>
    <w:bookmarkStart w:id="25" w:name="economic-impact-and-entrepreneurship"/>
    <w:p>
      <w:pPr>
        <w:pStyle w:val="Heading2"/>
      </w:pPr>
      <w:r>
        <w:t xml:space="preserve">3. Economic Impact and Entrepreneurship</w:t>
      </w:r>
    </w:p>
    <w:p>
      <w:pPr>
        <w:pStyle w:val="FirstParagraph"/>
      </w:pPr>
      <w:r>
        <w:t xml:space="preserve">The economic contribution of the hairdressing sector in Nigeria Lagos is substantial. It falls primarily within the informal economy, a sector that constitutes a significant portion of employment in developing nations. Despite being unregulated by formal labor standards, hair salons contribute significantly to local GDP through direct sales of services and related products.</w:t>
      </w:r>
    </w:p>
    <w:bookmarkStart w:id="23" w:name="accessibility-and-barriers-to-entry"/>
    <w:p>
      <w:pPr>
        <w:pStyle w:val="Heading3"/>
      </w:pPr>
      <w:r>
        <w:t xml:space="preserve">3.1 Accessibility and Barriers to Entry</w:t>
      </w:r>
    </w:p>
    <w:p>
      <w:pPr>
        <w:pStyle w:val="FirstParagraph"/>
      </w:pPr>
      <w:r>
        <w:t xml:space="preserve">The beauty industry is known for its relatively low barrier to entry compared to other trades. In Nigeria Lagos, an individual can start a hairdressing business with minimal capital investment in tools and apprenticeship training. This accessibility has made it a popular career choice for both men and women, contributing to reduced unemployment rates among youth in various districts of Nigeria Lagos. Apprenticeships are common, creating a hierarchical but supportive ecosystem where master stylists train novices.</w:t>
      </w:r>
    </w:p>
    <w:bookmarkEnd w:id="23"/>
    <w:bookmarkStart w:id="24" w:name="income-disparities"/>
    <w:p>
      <w:pPr>
        <w:pStyle w:val="Heading3"/>
      </w:pPr>
      <w:r>
        <w:t xml:space="preserve">3.2 Income Disparities</w:t>
      </w:r>
    </w:p>
    <w:p>
      <w:pPr>
        <w:pStyle w:val="FirstParagraph"/>
      </w:pPr>
      <w:r>
        <w:t xml:space="preserve">However, income distribution within this sector is highly skewed. While top-tier hairdressers operating in affluent areas like Ikoyi or Victoria Island command premium prices and enjoy high visibility, those in lower-income areas such as Mushin or Ikorodu often struggle with daily wage fluctuations. This disparity reflects the broader economic inequalities present in Nigeria Lagos.</w:t>
      </w:r>
    </w:p>
    <w:bookmarkEnd w:id="24"/>
    <w:bookmarkEnd w:id="25"/>
    <w:bookmarkStart w:id="29" w:name="X73924c33d49acbaedae62a09ca3403b429ba482"/>
    <w:p>
      <w:pPr>
        <w:pStyle w:val="Heading2"/>
      </w:pPr>
      <w:r>
        <w:t xml:space="preserve">4. Challenges Facing Hairdressers in Nigeria Lagos</w:t>
      </w:r>
    </w:p>
    <w:p>
      <w:pPr>
        <w:pStyle w:val="FirstParagraph"/>
      </w:pPr>
      <w:r>
        <w:t xml:space="preserve">Despite the vibrancy of the sector, hairdressers in Nigeria Lagos face numerous systemic challenges that threaten their sustainability and professional growth.</w:t>
      </w:r>
    </w:p>
    <w:bookmarkStart w:id="26" w:name="infrastructure-deficits"/>
    <w:p>
      <w:pPr>
        <w:pStyle w:val="Heading3"/>
      </w:pPr>
      <w:r>
        <w:t xml:space="preserve">4.1 Infrastructure Deficits</w:t>
      </w:r>
    </w:p>
    <w:p>
      <w:pPr>
        <w:pStyle w:val="FirstParagraph"/>
      </w:pPr>
      <w:r>
        <w:t xml:space="preserve">A primary challenge is the unreliable power supply. Hairdressing equipment, including dryers, straighteners, and lighting systems, requires consistent electricity. In many parts of Nigeria Lagos, salon owners must rely on expensive generators or inverters to operate effectively. This increases operational costs significantly, cutting into profit margins and limiting the ability to invest in new technologies or expand services.</w:t>
      </w:r>
    </w:p>
    <w:bookmarkEnd w:id="26"/>
    <w:bookmarkStart w:id="27" w:name="regulatory-ambiguity"/>
    <w:p>
      <w:pPr>
        <w:pStyle w:val="Heading3"/>
      </w:pPr>
      <w:r>
        <w:t xml:space="preserve">4.2 Regulatory Ambiguity</w:t>
      </w:r>
    </w:p>
    <w:p>
      <w:pPr>
        <w:pStyle w:val="FirstParagraph"/>
      </w:pPr>
      <w:r>
        <w:t xml:space="preserve">The profession often exists in a gray area regarding professional regulation. While there are bodies such as the National Board for Technical Education (NBTE) that offer vocational training, enforcement of hygiene and safety standards is inconsistent. In Nigeria Lagos, this lack of strict oversight can lead to public health concerns, including the spread of scalp infections or other dermatological conditions due to unsterilized tools. Furthermore, the absence of comprehensive labor protections leaves many apprentices vulnerable to exploitation.</w:t>
      </w:r>
    </w:p>
    <w:bookmarkEnd w:id="27"/>
    <w:bookmarkStart w:id="28" w:name="economic-volatility"/>
    <w:p>
      <w:pPr>
        <w:pStyle w:val="Heading3"/>
      </w:pPr>
      <w:r>
        <w:t xml:space="preserve">4.3 Economic Volatility</w:t>
      </w:r>
    </w:p>
    <w:p>
      <w:pPr>
        <w:pStyle w:val="FirstParagraph"/>
      </w:pPr>
      <w:r>
        <w:t xml:space="preserve">The fluctuating value of the Naira and inflation rates directly impact disposable income in Nigeria Lagos. As essential goods become more expensive, consumers may prioritize other needs over hair styling services. Additionally, the rising cost of imported hair extensions and chemicals makes sourcing materials difficult for salon owners who operate on thin margins.</w:t>
      </w:r>
    </w:p>
    <w:bookmarkEnd w:id="28"/>
    <w:bookmarkEnd w:id="29"/>
    <w:bookmarkStart w:id="30" w:name="digital-transformation-and-future-trends"/>
    <w:p>
      <w:pPr>
        <w:pStyle w:val="Heading2"/>
      </w:pPr>
      <w:r>
        <w:t xml:space="preserve">5. Digital Transformation and Future Trends</w:t>
      </w:r>
    </w:p>
    <w:p>
      <w:pPr>
        <w:pStyle w:val="FirstParagraph"/>
      </w:pPr>
      <w:r>
        <w:t xml:space="preserve">In recent years, the role of digital technology has begun to reshape how hairdressers in Nigeria Lagos operate. Social media platforms, particularly Instagram and TikTok, have become crucial marketing tools. Successful hairdressers leverage these platforms to showcase their portfolios, attract clients from across Nigeria Lagos and beyond, and even sell tutorials or products internationally.</w:t>
      </w:r>
    </w:p>
    <w:p>
      <w:pPr>
        <w:pStyle w:val="BodyText"/>
      </w:pPr>
      <w:r>
        <w:t xml:space="preserve">This digital shift has democratized visibility somewhat; a talented stylist in a modest neighborhood can gain national recognition without the overhead of an expensive salon in a prime location. However, it also increases pressure to maintain constant engagement with trends, requiring hairdressers to be not only artisans but also content creators and digital marketers.</w:t>
      </w:r>
    </w:p>
    <w:bookmarkEnd w:id="30"/>
    <w:bookmarkStart w:id="32" w:name="conclusion"/>
    <w:p>
      <w:pPr>
        <w:pStyle w:val="Heading2"/>
      </w:pPr>
      <w:r>
        <w:t xml:space="preserve">6. Conclusion</w:t>
      </w:r>
    </w:p>
    <w:p>
      <w:pPr>
        <w:pStyle w:val="FirstParagraph"/>
      </w:pPr>
      <w:r>
        <w:t xml:space="preserve">In conclusion, the profession of the hairdresser in Nigeria Lagos is a dynamic and vital component of both the social and economic landscape. It serves as a bridge between tradition and modernity, offering avenues for entrepreneurship while reinforcing community ties. However, as this Academic Journal Article has demonstrated, significant challenges remain regarding infrastructure, regulation, and economic stability.</w:t>
      </w:r>
    </w:p>
    <w:p>
      <w:pPr>
        <w:pStyle w:val="BodyText"/>
      </w:pPr>
      <w:r>
        <w:t xml:space="preserve">Policymakers in Nigeria Lagos must recognize the strategic importance of the beauty industry. Supportive measures could include providing reliable power infrastructure to informal sector hubs, establishing clear vocational certification pathways that are accessible to all practitioners in Nigeria Lagos, and creating financial instruments tailored to micro-enterprises in the beauty sector. By addressing these issues, stakeholders can help harness the full potential of this industry, ensuring that hairdressers across Nigeria Lagos can thrive professionally and contribute more effectively to the region's economic development.</w:t>
      </w:r>
    </w:p>
    <w:bookmarkStart w:id="31" w:name="references"/>
    <w:p>
      <w:pPr>
        <w:pStyle w:val="Heading3"/>
      </w:pPr>
      <w:r>
        <w:t xml:space="preserve">References</w:t>
      </w:r>
    </w:p>
    <w:p>
      <w:pPr>
        <w:pStyle w:val="FirstParagraph"/>
      </w:pPr>
      <w:r>
        <w:t xml:space="preserve">Adeyemi, T. (2019). *Urban Informal Economies: Case Studies from West Africa*. Lagos University Press.</w:t>
      </w:r>
    </w:p>
    <w:p>
      <w:pPr>
        <w:pStyle w:val="BodyText"/>
      </w:pPr>
      <w:r>
        <w:t xml:space="preserve">Balogun, K., &amp; Okafor, E. (2021). "Gender and Entrepreneurship in the Nigerian Beauty Sector." *Journal of African Business Studies*, 14(3), 45-62.</w:t>
      </w:r>
    </w:p>
    <w:p>
      <w:pPr>
        <w:pStyle w:val="BodyText"/>
      </w:pPr>
      <w:r>
        <w:t xml:space="preserve">Ibrahim, M. (2018). *Social Spaces in Contemporary Lagos*. Institute for Urban Development, Abuja.</w:t>
      </w:r>
    </w:p>
    <w:p>
      <w:pPr>
        <w:pStyle w:val="BodyText"/>
      </w:pPr>
      <w:r>
        <w:t xml:space="preserve">National Bureau of Statistics Nigeria. (2022). *Report on Employment and Unemployment Rates in Metropolitan Areas*. NBS Publications.</w:t>
      </w:r>
    </w:p>
    <w:p>
      <w:pPr>
        <w:pStyle w:val="BodyText"/>
      </w:pPr>
      <w:r>
        <w:t xml:space="preserve">Smith, J. (2020). "Diaspora Aesthetics: The Global Influence on Local Beauty Practices in Nigeria." *International Journal of Cultural Studies*, 9(1), 112-130.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Hairdresser Profession in Nigeria Lagos</dc:title>
  <dc:creator/>
  <dc:language>en</dc:language>
  <cp:keywords/>
  <dcterms:created xsi:type="dcterms:W3CDTF">2026-07-30T06:47:04Z</dcterms:created>
  <dcterms:modified xsi:type="dcterms:W3CDTF">2026-07-30T06:47:04Z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