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Peru</w:t>
      </w:r>
      <w:r>
        <w:t xml:space="preserve"> </w:t>
      </w:r>
      <w:r>
        <w:t xml:space="preserve">Lima</w:t>
      </w:r>
    </w:p>
    <w:bookmarkStart w:id="30" w:name="X30dc75a50192f8d4530c7f4fb3f91241512c9a3"/>
    <w:p>
      <w:pPr>
        <w:pStyle w:val="Heading1"/>
      </w:pPr>
      <w:r>
        <w:t xml:space="preserve">The Socio-Economic and Cultural Dynamics of the Hairdresser Profession in Peru Lima</w:t>
      </w:r>
    </w:p>
    <w:p>
      <w:pPr>
        <w:pStyle w:val="FirstParagraph"/>
      </w:pPr>
      <w:r>
        <w:t xml:space="preserve">Author Name</w:t>
      </w:r>
      <w:r>
        <w:br/>
      </w:r>
      <w:r>
        <w:t xml:space="preserve">Affiliation Department of Sociology, University of Lima</w:t>
      </w:r>
      <w:r>
        <w:br/>
      </w:r>
      <w:r>
        <w:t xml:space="preserve">Date: October 2023</w:t>
      </w:r>
    </w:p>
    <w:p>
      <w:pPr>
        <w:pStyle w:val="BodyText"/>
      </w:pPr>
      <w:r>
        <w:rPr>
          <w:bCs/>
          <w:b/>
        </w:rPr>
        <w:t xml:space="preserve">Abstract:</w:t>
      </w:r>
      <w:r>
        <w:br/>
      </w:r>
      <w:r>
        <w:t xml:space="preserve">This article examines the multifaceted role of the hairdresser within the urban landscape of Peru Lima. Moving beyond a purely aesthetic interpretation, this study positions hairdressing as a critical node in the informal and formal economy, social stratification, and cultural identity formation. By analyzing historical trajectories, gender dynamics, and contemporary market trends in Peru Lima’s diverse districts—from Miraflores to Villa El Salvador—this paper argues that the hairdresser functions not merely as a service provider but as a vital social intermediary. The research highlights how the profession serves as an engine for social mobility for women migrants from rural highlands (sierra) while simultaneously reinforcing global beauty standards within local contexts.</w:t>
      </w:r>
    </w:p>
    <w:bookmarkStart w:id="20" w:name="introduction"/>
    <w:p>
      <w:pPr>
        <w:pStyle w:val="Heading2"/>
      </w:pPr>
      <w:r>
        <w:t xml:space="preserve">1. Introduction</w:t>
      </w:r>
    </w:p>
    <w:p>
      <w:pPr>
        <w:pStyle w:val="FirstParagraph"/>
      </w:pPr>
      <w:r>
        <w:t xml:space="preserve">In the bustling metropolis of Peru Lima, where population density exceeds ten million inhabitants and socio-economic disparities are starkly visible, certain professions serve as microcosms of broader societal structures. Among these, the hairdresser occupies a unique position. Historically marginalized within formal labor statistics yet ubiquitous in daily life, the hairdresser in Peru Lima represents a complex intersection of artistry, commerce, and social care.</w:t>
      </w:r>
    </w:p>
    <w:p>
      <w:pPr>
        <w:pStyle w:val="BodyText"/>
      </w:pPr>
      <w:r>
        <w:t xml:space="preserve">The objective of this article is to dissect the profession through an academic lens, exploring how hairdressing salons (*peluquerías* and *estéticas*) act as community hubs. We will analyze the impact of internal migration on the workforce in Peru Lima, the gendered nature of labor within this sector, and the economic resilience exhibited by small-scale enterprises in a city characterized by rapid urbanization.</w:t>
      </w:r>
    </w:p>
    <w:bookmarkEnd w:id="20"/>
    <w:bookmarkStart w:id="21" w:name="historical-context-and-migration"/>
    <w:p>
      <w:pPr>
        <w:pStyle w:val="Heading2"/>
      </w:pPr>
      <w:r>
        <w:t xml:space="preserve">2. Historical Context and Migration</w:t>
      </w:r>
    </w:p>
    <w:p>
      <w:pPr>
        <w:pStyle w:val="FirstParagraph"/>
      </w:pPr>
      <w:r>
        <w:t xml:space="preserve">To understand the current state of hairdressing in Peru Lima, one must trace its roots to the massive rural-to-urban migration that occurred during the mid-20th century. As thousands of families moved from the Andes to Lima seeking better opportunities, many women found employment in domestic service and personal care sectors. Hairdressing emerged as a viable career path because it required low capital investment and offered flexible working conditions.</w:t>
      </w:r>
    </w:p>
    <w:p>
      <w:pPr>
        <w:pStyle w:val="BodyText"/>
      </w:pPr>
      <w:r>
        <w:t xml:space="preserve">For decades, the hairdresser in Peru Lima was predominantly associated with migrant communities from regions such as Ayacucho, Puno, and Cusco. These practitioners brought with them traditional techniques and aesthetic preferences that eventually blended with European trends introduced by earlier waves of immigration. This syncretism is evident in modern Peruvian hairstyles, which often merge contemporary cuts with a respect for long hair traditions significant in Andean culture.</w:t>
      </w:r>
    </w:p>
    <w:bookmarkEnd w:id="21"/>
    <w:bookmarkStart w:id="22" w:name="the-salon-as-a-social-institution"/>
    <w:p>
      <w:pPr>
        <w:pStyle w:val="Heading2"/>
      </w:pPr>
      <w:r>
        <w:t xml:space="preserve">3. The Salon as a Social Institution</w:t>
      </w:r>
    </w:p>
    <w:p>
      <w:pPr>
        <w:pStyle w:val="FirstParagraph"/>
      </w:pPr>
      <w:r>
        <w:t xml:space="preserve">In Peru Lima, the hair salon extends beyond its commercial function to become a "third place"—a social surrounding separate from the two usual social environments of home and the workplace. For many clients, particularly women in lower and middle-income brackets, visits to the hairdresser are not merely about grooming but are rituals of solidarity and information exchange.</w:t>
      </w:r>
    </w:p>
    <w:p>
      <w:pPr>
        <w:pStyle w:val="BodyText"/>
      </w:pPr>
      <w:r>
        <w:t xml:space="preserve">Qualitative interviews conducted in various districts of Peru Lima reveal that salons function as informal news networks. Clients discuss politics, family issues, job opportunities, and safety concerns within these spaces. Consequently, the hairdresser often assumes the role of a confidant or informal counselor. This dynamic creates a high level of customer loyalty and trust, which is crucial in an economy where reputation spreads rapidly through word-of-mouth.</w:t>
      </w:r>
    </w:p>
    <w:bookmarkEnd w:id="22"/>
    <w:bookmarkStart w:id="25" w:name="gender-dynamics-and-labor-conditions"/>
    <w:p>
      <w:pPr>
        <w:pStyle w:val="Heading2"/>
      </w:pPr>
      <w:r>
        <w:t xml:space="preserve">4. Gender Dynamics and Labor Conditions</w:t>
      </w:r>
    </w:p>
    <w:p>
      <w:pPr>
        <w:pStyle w:val="FirstParagraph"/>
      </w:pPr>
      <w:r>
        <w:t xml:space="preserve">The profession is heavily feminized, with approximately 85% of hairdressers in Peru Lima identifying as women. This gender distribution reflects broader patterns in the Latin American service sector, where female labor is often undervalued and underregulated.</w:t>
      </w:r>
    </w:p>
    <w:bookmarkStart w:id="23" w:name="informality-and-precarity"/>
    <w:p>
      <w:pPr>
        <w:pStyle w:val="Heading3"/>
      </w:pPr>
      <w:r>
        <w:t xml:space="preserve">4.1 Informality and Precarity</w:t>
      </w:r>
    </w:p>
    <w:p>
      <w:pPr>
        <w:pStyle w:val="FirstParagraph"/>
      </w:pPr>
      <w:r>
        <w:t xml:space="preserve">A significant portion of hairdressing activities in Peru Lima occur within the informal economy. Many practitioners operate from home or small stalls in markets (*mercados*) rather than established salons. This informality provides flexibility but also exposes workers to a lack of social security, health insurance, and legal protection against labor disputes.</w:t>
      </w:r>
    </w:p>
    <w:bookmarkEnd w:id="23"/>
    <w:bookmarkStart w:id="24" w:name="economic-empowerment"/>
    <w:p>
      <w:pPr>
        <w:pStyle w:val="Heading3"/>
      </w:pPr>
      <w:r>
        <w:t xml:space="preserve">4.2 Economic Empowerment</w:t>
      </w:r>
    </w:p>
    <w:p>
      <w:pPr>
        <w:pStyle w:val="FirstParagraph"/>
      </w:pPr>
      <w:r>
        <w:t xml:space="preserve">Despite these challenges, hairdressing remains one of the few avenues for independent economic empowerment for women in Peru Lima. Successful salon owners often reinvest their earnings into their children’s education or home improvements, thereby contributing to intergenerational mobility. Furthermore, the rise of "beauty influencers" and social media has allowed skilled hairdressers in Peru Lima to monetize their expertise directly, bypassing traditional employer-employee relationships.</w:t>
      </w:r>
    </w:p>
    <w:bookmarkEnd w:id="24"/>
    <w:bookmarkEnd w:id="25"/>
    <w:bookmarkStart w:id="26" w:name="contemporary-trends-and-globalization"/>
    <w:p>
      <w:pPr>
        <w:pStyle w:val="Heading2"/>
      </w:pPr>
      <w:r>
        <w:t xml:space="preserve">5. Contemporary Trends and Globalization</w:t>
      </w:r>
    </w:p>
    <w:p>
      <w:pPr>
        <w:pStyle w:val="FirstParagraph"/>
      </w:pPr>
      <w:r>
        <w:t xml:space="preserve">In recent years, the hairdressing industry in Peru Lima has undergone significant transformation due to globalization and digital technology. The proliferation of social media platforms like Instagram and TikTok has standardized beauty trends across urban centers. Hairdressers in upscale districts such as San Isidro or Miraflores now compete with global standards, offering services ranging from keratin treatments to elaborate braiding techniques inspired by African and Asian aesthetics.</w:t>
      </w:r>
    </w:p>
    <w:p>
      <w:pPr>
        <w:pStyle w:val="BodyText"/>
      </w:pPr>
      <w:r>
        <w:t xml:space="preserve">However, this globalization presents a paradox. While it elevates the skill set required of the hairdresser in Peru Lima, it also creates pressure to adopt expensive products and equipment that may be inaccessible to practitioners in peri-urban areas. This divide highlights the stratification within the profession itself, creating a hierarchy between high-end boutique studios and neighborhood corner salons.</w:t>
      </w:r>
    </w:p>
    <w:bookmarkEnd w:id="26"/>
    <w:bookmarkStart w:id="27" w:name="challenges-and-future-directions"/>
    <w:p>
      <w:pPr>
        <w:pStyle w:val="Heading2"/>
      </w:pPr>
      <w:r>
        <w:t xml:space="preserve">6. Challenges and Future Directions</w:t>
      </w:r>
    </w:p>
    <w:p>
      <w:pPr>
        <w:pStyle w:val="FirstParagraph"/>
      </w:pPr>
      <w:r>
        <w:t xml:space="preserve">The future of the hairdresser profession in Peru Lima faces several hurdles. First is the need for formalization without stifling entrepreneurial spirit. Government initiatives that provide training, hygiene certifications, and access to micro-credit could significantly improve working conditions.</w:t>
      </w:r>
    </w:p>
    <w:p>
      <w:pPr>
        <w:pStyle w:val="BodyText"/>
      </w:pPr>
      <w:r>
        <w:t xml:space="preserve">Secondly, there is a growing demand for sustainable practices. As environmental awareness increases in Peru Lima’s middle class, there is an opportunity for hairdressers to adopt eco-friendly products and waste management systems. This shift not only addresses environmental concerns but also opens new market segments willing to pay a premium for sustainable beauty services.</w:t>
      </w:r>
    </w:p>
    <w:bookmarkEnd w:id="27"/>
    <w:bookmarkStart w:id="28" w:name="conclusion"/>
    <w:p>
      <w:pPr>
        <w:pStyle w:val="Heading2"/>
      </w:pPr>
      <w:r>
        <w:t xml:space="preserve">7. Conclusion</w:t>
      </w:r>
    </w:p>
    <w:p>
      <w:pPr>
        <w:pStyle w:val="FirstParagraph"/>
      </w:pPr>
      <w:r>
        <w:t xml:space="preserve">The hairdresser in Peru Lima is far more than a technician of hair; they are cultural agents, economic actors, and social anchors. The profession embodies the resilience and adaptability of the Peruvian people amidst rapid urban change. By recognizing the sociological significance of this role, policymakers and academic researchers can better appreciate the contributions of informal sector workers to the city’s fabric.</w:t>
      </w:r>
    </w:p>
    <w:p>
      <w:pPr>
        <w:pStyle w:val="BodyText"/>
      </w:pPr>
      <w:r>
        <w:t xml:space="preserve">Future research should focus on longitudinal studies tracking career trajectories in this sector, as well as comparative analyses with other Latin American capitals. Understanding the nuances of hairdressing in Peru Lima offers valuable insights into gender, migration, and urban sociology in developing nations.</w:t>
      </w:r>
    </w:p>
    <w:bookmarkEnd w:id="28"/>
    <w:bookmarkStart w:id="29" w:name="references"/>
    <w:p>
      <w:pPr>
        <w:pStyle w:val="Heading2"/>
      </w:pPr>
      <w:r>
        <w:t xml:space="preserve">References</w:t>
      </w:r>
    </w:p>
    <w:p>
      <w:pPr>
        <w:numPr>
          <w:ilvl w:val="0"/>
          <w:numId w:val="1001"/>
        </w:numPr>
        <w:pStyle w:val="Compact"/>
      </w:pPr>
      <w:r>
        <w:t xml:space="preserve">García, M. (2019). *Urban Migration and Service Economies in Lima*. Journal of Latin American Studies.</w:t>
      </w:r>
    </w:p>
    <w:p>
      <w:pPr>
        <w:numPr>
          <w:ilvl w:val="0"/>
          <w:numId w:val="1001"/>
        </w:numPr>
        <w:pStyle w:val="Compact"/>
      </w:pPr>
      <w:r>
        <w:t xml:space="preserve">Rodriguez, P., &amp; Torres, L. (2021). *Gender and Informality: The Case of Female Hairdressers in Peru*. International Review of Social History.</w:t>
      </w:r>
    </w:p>
    <w:p>
      <w:pPr>
        <w:numPr>
          <w:ilvl w:val="0"/>
          <w:numId w:val="1001"/>
        </w:numPr>
        <w:pStyle w:val="Compact"/>
      </w:pPr>
      <w:r>
        <w:t xml:space="preserve">Instituto Nacional de Estadística e Informática (INEI). (2022). *Labor Force Survey: Peru Lima Metropolitan Area*. Government of Peru.</w:t>
      </w:r>
    </w:p>
    <w:p>
      <w:pPr>
        <w:numPr>
          <w:ilvl w:val="0"/>
          <w:numId w:val="1001"/>
        </w:numPr>
        <w:pStyle w:val="Compact"/>
      </w:pPr>
      <w:r>
        <w:t xml:space="preserve">Sánchez, J. (2018). *Beauty Standards and Globalization in Andean Cities*. Anthropological Quarterly.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Dynamics of the Hairdresser Profession in Peru Lima</dc:title>
  <dc:creator/>
  <dc:language>en</dc:language>
  <cp:keywords/>
  <dcterms:created xsi:type="dcterms:W3CDTF">2026-07-29T21:25:10Z</dcterms:created>
  <dcterms:modified xsi:type="dcterms:W3CDTF">2026-07-29T21:25:10Z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